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585B" w14:textId="2601BDAD" w:rsidR="00D95615" w:rsidRPr="00CC7E46" w:rsidRDefault="00D95615" w:rsidP="00D95615">
      <w:pPr>
        <w:pStyle w:val="NormalWeb"/>
        <w:spacing w:before="0" w:beforeAutospacing="0" w:after="120" w:afterAutospacing="0"/>
        <w:jc w:val="center"/>
        <w:rPr>
          <w:b/>
          <w:bCs/>
          <w:caps/>
          <w:color w:val="000000"/>
        </w:rPr>
      </w:pPr>
      <w:r w:rsidRPr="00D95615">
        <w:rPr>
          <w:b/>
          <w:bCs/>
          <w:caps/>
          <w:color w:val="000000"/>
        </w:rPr>
        <w:t xml:space="preserve">Clarificatory </w:t>
      </w:r>
      <w:r w:rsidRPr="00CC7E46">
        <w:rPr>
          <w:b/>
          <w:bCs/>
          <w:caps/>
          <w:color w:val="000000"/>
        </w:rPr>
        <w:t>Questions</w:t>
      </w:r>
    </w:p>
    <w:p w14:paraId="3779F30B" w14:textId="77777777" w:rsidR="00D95615" w:rsidRPr="00D95615" w:rsidRDefault="00D95615" w:rsidP="00D95615">
      <w:pPr>
        <w:pStyle w:val="NormalWeb"/>
        <w:spacing w:before="0" w:beforeAutospacing="0" w:after="120" w:afterAutospacing="0"/>
        <w:jc w:val="center"/>
        <w:rPr>
          <w:caps/>
          <w:sz w:val="32"/>
          <w:szCs w:val="32"/>
        </w:rPr>
      </w:pPr>
    </w:p>
    <w:p w14:paraId="08FF8C47" w14:textId="77777777" w:rsidR="00D95615" w:rsidRDefault="00D95615" w:rsidP="00D95615">
      <w:pPr>
        <w:pStyle w:val="NormalWeb"/>
        <w:spacing w:before="0" w:beforeAutospacing="0" w:after="120" w:afterAutospacing="0"/>
        <w:jc w:val="both"/>
        <w:rPr>
          <w:b/>
          <w:bCs/>
          <w:color w:val="000000"/>
          <w:u w:val="single"/>
        </w:rPr>
      </w:pPr>
      <w:r w:rsidRPr="00D95615">
        <w:rPr>
          <w:b/>
          <w:bCs/>
          <w:color w:val="000000"/>
          <w:u w:val="single"/>
        </w:rPr>
        <w:t>About the Market</w:t>
      </w:r>
    </w:p>
    <w:p w14:paraId="1E9DA058" w14:textId="77777777" w:rsidR="00761932" w:rsidRPr="00D95615" w:rsidRDefault="00761932" w:rsidP="00D95615">
      <w:pPr>
        <w:pStyle w:val="NormalWeb"/>
        <w:spacing w:before="0" w:beforeAutospacing="0" w:after="120" w:afterAutospacing="0"/>
        <w:jc w:val="both"/>
        <w:rPr>
          <w:b/>
          <w:bCs/>
        </w:rPr>
      </w:pPr>
    </w:p>
    <w:p w14:paraId="1B203159" w14:textId="245754CB" w:rsidR="00D95615" w:rsidRDefault="00D95615" w:rsidP="00111E47">
      <w:pPr>
        <w:pStyle w:val="NormalWeb"/>
        <w:numPr>
          <w:ilvl w:val="0"/>
          <w:numId w:val="1"/>
        </w:numPr>
        <w:spacing w:before="0" w:beforeAutospacing="0" w:after="180" w:afterAutospacing="0"/>
        <w:jc w:val="both"/>
        <w:rPr>
          <w:color w:val="000000"/>
        </w:rPr>
      </w:pPr>
      <w:r w:rsidRPr="00D95615">
        <w:rPr>
          <w:color w:val="000000"/>
        </w:rPr>
        <w:t xml:space="preserve">What is the market size of each of the 8 company in the </w:t>
      </w:r>
      <w:r w:rsidR="00761932">
        <w:rPr>
          <w:color w:val="000000"/>
        </w:rPr>
        <w:t>EV</w:t>
      </w:r>
      <w:r w:rsidRPr="00D95615">
        <w:rPr>
          <w:color w:val="000000"/>
        </w:rPr>
        <w:t xml:space="preserve"> market?</w:t>
      </w:r>
    </w:p>
    <w:p w14:paraId="68B9F58D" w14:textId="186506C1" w:rsidR="00111E47" w:rsidRPr="00D95615" w:rsidRDefault="00715C04" w:rsidP="00111E47">
      <w:pPr>
        <w:pStyle w:val="NormalWeb"/>
        <w:spacing w:before="0" w:beforeAutospacing="0" w:after="180" w:afterAutospacing="0"/>
        <w:ind w:left="720"/>
        <w:jc w:val="both"/>
      </w:pPr>
      <w:r>
        <w:rPr>
          <w:i/>
          <w:iCs/>
          <w:color w:val="000000"/>
        </w:rPr>
        <w:t>Please refer to the proposition and limit the submissions</w:t>
      </w:r>
      <w:r w:rsidR="00845D12">
        <w:rPr>
          <w:i/>
          <w:iCs/>
          <w:color w:val="000000"/>
        </w:rPr>
        <w:t xml:space="preserve"> to the issues at hand</w:t>
      </w:r>
      <w:r>
        <w:rPr>
          <w:i/>
          <w:iCs/>
          <w:color w:val="000000"/>
        </w:rPr>
        <w:t>.</w:t>
      </w:r>
    </w:p>
    <w:p w14:paraId="36FD1150" w14:textId="77777777" w:rsidR="007335B7" w:rsidRDefault="007335B7" w:rsidP="007335B7">
      <w:pPr>
        <w:pStyle w:val="NormalWeb"/>
        <w:spacing w:before="0" w:beforeAutospacing="0" w:after="180" w:afterAutospacing="0"/>
        <w:ind w:left="720"/>
        <w:jc w:val="both"/>
        <w:rPr>
          <w:color w:val="18191B"/>
          <w:shd w:val="clear" w:color="auto" w:fill="FFFFFF"/>
        </w:rPr>
      </w:pPr>
    </w:p>
    <w:p w14:paraId="5D2CBC56" w14:textId="502F05C4" w:rsidR="00111E47" w:rsidRDefault="00D95615" w:rsidP="00111E47">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Out of the 8 companies that bid, how much market concentration (portion of market share), each one of them has?</w:t>
      </w:r>
    </w:p>
    <w:p w14:paraId="718C5B07" w14:textId="642D574B" w:rsidR="007335B7" w:rsidRPr="00D95615" w:rsidRDefault="007335B7" w:rsidP="007335B7">
      <w:pPr>
        <w:pStyle w:val="NormalWeb"/>
        <w:spacing w:before="0" w:beforeAutospacing="0" w:after="180" w:afterAutospacing="0"/>
        <w:ind w:left="720"/>
        <w:jc w:val="both"/>
      </w:pPr>
      <w:r>
        <w:rPr>
          <w:i/>
          <w:iCs/>
          <w:color w:val="000000"/>
        </w:rPr>
        <w:t>Please refer to the proposition and limit the submissions to the issues at hand.</w:t>
      </w:r>
    </w:p>
    <w:p w14:paraId="22F803E8" w14:textId="77777777" w:rsidR="00111E47" w:rsidRDefault="00111E47" w:rsidP="00111E47">
      <w:pPr>
        <w:pStyle w:val="NormalWeb"/>
        <w:spacing w:before="0" w:beforeAutospacing="0" w:after="180" w:afterAutospacing="0"/>
        <w:ind w:left="720"/>
        <w:jc w:val="both"/>
        <w:rPr>
          <w:color w:val="000000"/>
        </w:rPr>
      </w:pPr>
    </w:p>
    <w:p w14:paraId="74B1C398" w14:textId="4A185815" w:rsidR="00D95615" w:rsidRDefault="00D95615" w:rsidP="00111E47">
      <w:pPr>
        <w:pStyle w:val="NormalWeb"/>
        <w:numPr>
          <w:ilvl w:val="0"/>
          <w:numId w:val="1"/>
        </w:numPr>
        <w:spacing w:before="0" w:beforeAutospacing="0" w:after="180" w:afterAutospacing="0"/>
        <w:jc w:val="both"/>
        <w:rPr>
          <w:color w:val="000000"/>
        </w:rPr>
      </w:pPr>
      <w:r w:rsidRPr="00D95615">
        <w:rPr>
          <w:color w:val="000000"/>
        </w:rPr>
        <w:t>What are the respective market shares of the 8 EV Manufacturers who bought Bid.AI?</w:t>
      </w:r>
    </w:p>
    <w:p w14:paraId="50CEADE7" w14:textId="77777777" w:rsidR="007335B7" w:rsidRPr="00D95615" w:rsidRDefault="007335B7" w:rsidP="007335B7">
      <w:pPr>
        <w:pStyle w:val="NormalWeb"/>
        <w:spacing w:before="0" w:beforeAutospacing="0" w:after="180" w:afterAutospacing="0"/>
        <w:ind w:left="720"/>
        <w:jc w:val="both"/>
      </w:pPr>
      <w:r>
        <w:rPr>
          <w:i/>
          <w:iCs/>
          <w:color w:val="000000"/>
        </w:rPr>
        <w:t>Please refer to the proposition and limit the submissions to the issues at hand.</w:t>
      </w:r>
    </w:p>
    <w:p w14:paraId="48DBA3A1" w14:textId="77777777" w:rsidR="00111E47" w:rsidRPr="00D95615" w:rsidRDefault="00111E47" w:rsidP="00111E47">
      <w:pPr>
        <w:pStyle w:val="NormalWeb"/>
        <w:spacing w:before="0" w:beforeAutospacing="0" w:after="180" w:afterAutospacing="0"/>
        <w:ind w:left="720"/>
        <w:jc w:val="both"/>
      </w:pPr>
    </w:p>
    <w:p w14:paraId="62A9A0BE" w14:textId="79BED29A" w:rsidR="00D95615" w:rsidRDefault="00D95615" w:rsidP="00111E47">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⁠Does year 2055 hold any particular significance with respect to the market conditions in the given case?</w:t>
      </w:r>
    </w:p>
    <w:p w14:paraId="586A1BF1" w14:textId="4D7BD3C0" w:rsidR="00111E47" w:rsidRPr="00111E47" w:rsidRDefault="00111E47" w:rsidP="00111E47">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Please refer to information in the proposition </w:t>
      </w:r>
    </w:p>
    <w:p w14:paraId="748791A4" w14:textId="77777777" w:rsidR="00111E47" w:rsidRPr="00D95615" w:rsidRDefault="00111E47" w:rsidP="00111E47">
      <w:pPr>
        <w:pStyle w:val="NormalWeb"/>
        <w:spacing w:before="0" w:beforeAutospacing="0" w:after="180" w:afterAutospacing="0"/>
        <w:ind w:left="720"/>
        <w:jc w:val="both"/>
      </w:pPr>
    </w:p>
    <w:p w14:paraId="2088830D" w14:textId="654BD3E4" w:rsidR="00D95615" w:rsidRDefault="00D95615" w:rsidP="00111E47">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Is there an industry body/trade union for EV manufacturers, in Baraq?</w:t>
      </w:r>
    </w:p>
    <w:p w14:paraId="52DC378C" w14:textId="7AD0597A" w:rsidR="00111E47" w:rsidRPr="00BF7349" w:rsidRDefault="00BF7349" w:rsidP="00111E47">
      <w:pPr>
        <w:pStyle w:val="NormalWeb"/>
        <w:spacing w:before="0" w:beforeAutospacing="0" w:after="180" w:afterAutospacing="0"/>
        <w:ind w:left="720"/>
        <w:jc w:val="both"/>
        <w:rPr>
          <w:color w:val="18191B"/>
          <w:shd w:val="clear" w:color="auto" w:fill="FFFFFF"/>
        </w:rPr>
      </w:pPr>
      <w:r>
        <w:rPr>
          <w:i/>
          <w:iCs/>
          <w:color w:val="18191B"/>
          <w:shd w:val="clear" w:color="auto" w:fill="FFFFFF"/>
        </w:rPr>
        <w:t>There is a self-regulatory body for all automobile manufacturers in Baraq called Baraq Automobile Society (“</w:t>
      </w:r>
      <w:r w:rsidRPr="00BF7349">
        <w:rPr>
          <w:b/>
          <w:bCs/>
          <w:i/>
          <w:iCs/>
          <w:color w:val="18191B"/>
          <w:shd w:val="clear" w:color="auto" w:fill="FFFFFF"/>
        </w:rPr>
        <w:t>BAS</w:t>
      </w:r>
      <w:r>
        <w:rPr>
          <w:i/>
          <w:iCs/>
          <w:color w:val="18191B"/>
          <w:shd w:val="clear" w:color="auto" w:fill="FFFFFF"/>
        </w:rPr>
        <w:t xml:space="preserve">”) </w:t>
      </w:r>
    </w:p>
    <w:p w14:paraId="6BA5F14B" w14:textId="77777777" w:rsidR="00111E47" w:rsidRPr="00D95615" w:rsidRDefault="00111E47" w:rsidP="00111E47">
      <w:pPr>
        <w:pStyle w:val="NormalWeb"/>
        <w:spacing w:before="0" w:beforeAutospacing="0" w:after="180" w:afterAutospacing="0"/>
        <w:ind w:left="720"/>
        <w:jc w:val="both"/>
      </w:pPr>
    </w:p>
    <w:p w14:paraId="30183E06" w14:textId="08867FCB"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Out of the entire EV Market share, were the 5 (five) EV companies, namely FMI, Brookwood, Cromwell, Dillon, Maxwell, the ONLY ones to win the bid for BG .40 Grade Frinkonium, or were there other EV Companies as well outside of the 8 companies that won the bid, without access to Bid.AI?</w:t>
      </w:r>
    </w:p>
    <w:p w14:paraId="30E7AEA0" w14:textId="1A53A70C" w:rsidR="00BF7349" w:rsidRPr="00111E47" w:rsidRDefault="00CC7E46"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No</w:t>
      </w:r>
      <w:r w:rsidR="00BF7349">
        <w:rPr>
          <w:i/>
          <w:iCs/>
          <w:color w:val="18191B"/>
          <w:shd w:val="clear" w:color="auto" w:fill="FFFFFF"/>
        </w:rPr>
        <w:t>.</w:t>
      </w:r>
    </w:p>
    <w:p w14:paraId="5124B6D2" w14:textId="77777777" w:rsidR="00BF7349" w:rsidRPr="00D95615" w:rsidRDefault="00BF7349" w:rsidP="00BF7349">
      <w:pPr>
        <w:pStyle w:val="NormalWeb"/>
        <w:spacing w:before="0" w:beforeAutospacing="0" w:after="180" w:afterAutospacing="0"/>
        <w:ind w:left="720"/>
        <w:jc w:val="both"/>
      </w:pPr>
    </w:p>
    <w:p w14:paraId="2D103DC7" w14:textId="2453D764"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How many EV companies are there in the market?</w:t>
      </w:r>
    </w:p>
    <w:p w14:paraId="5355F98F" w14:textId="3BEE6DFB" w:rsidR="00BF7349" w:rsidRPr="00BF7349" w:rsidRDefault="007335B7" w:rsidP="00BF7349">
      <w:pPr>
        <w:pStyle w:val="NormalWeb"/>
        <w:spacing w:before="0" w:beforeAutospacing="0" w:after="180" w:afterAutospacing="0"/>
        <w:ind w:left="720"/>
        <w:jc w:val="both"/>
        <w:rPr>
          <w:i/>
          <w:iCs/>
        </w:rPr>
      </w:pPr>
      <w:r>
        <w:rPr>
          <w:i/>
          <w:iCs/>
          <w:color w:val="18191B"/>
          <w:shd w:val="clear" w:color="auto" w:fill="FFFFFF"/>
        </w:rPr>
        <w:t xml:space="preserve">There are 12 EV companies in Baraq, as on the date of the bid. </w:t>
      </w:r>
      <w:r w:rsidR="00BF7349">
        <w:rPr>
          <w:i/>
          <w:iCs/>
          <w:color w:val="18191B"/>
          <w:shd w:val="clear" w:color="auto" w:fill="FFFFFF"/>
        </w:rPr>
        <w:t xml:space="preserve"> </w:t>
      </w:r>
    </w:p>
    <w:p w14:paraId="5E1FE53C" w14:textId="77777777" w:rsidR="00BF7349" w:rsidRDefault="00BF7349" w:rsidP="00BF7349">
      <w:pPr>
        <w:pStyle w:val="NormalWeb"/>
        <w:spacing w:before="0" w:beforeAutospacing="0" w:after="180" w:afterAutospacing="0"/>
        <w:ind w:left="720"/>
        <w:jc w:val="both"/>
        <w:rPr>
          <w:color w:val="18191B"/>
          <w:shd w:val="clear" w:color="auto" w:fill="FFFFFF"/>
        </w:rPr>
      </w:pPr>
    </w:p>
    <w:p w14:paraId="631ECDB6" w14:textId="3BCA620A"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are the 5 EV companies being talked about in Page 7 wherein in the interim, it is pleaded to “direct each of the five EV companies to up front disclose their bidding metrics to a monitoring agency appointed by the BCA”?</w:t>
      </w:r>
    </w:p>
    <w:p w14:paraId="2FF8943A" w14:textId="1CB61512"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lastRenderedPageBreak/>
        <w:t>Please refer to information in the proposition.</w:t>
      </w:r>
    </w:p>
    <w:p w14:paraId="4B3FA0D1" w14:textId="77777777" w:rsidR="00BF7349" w:rsidRPr="00D95615" w:rsidRDefault="00BF7349" w:rsidP="00BF7349">
      <w:pPr>
        <w:pStyle w:val="NormalWeb"/>
        <w:spacing w:before="0" w:beforeAutospacing="0" w:after="180" w:afterAutospacing="0"/>
        <w:ind w:left="720"/>
        <w:jc w:val="both"/>
      </w:pPr>
    </w:p>
    <w:p w14:paraId="2FC6B7D4" w14:textId="3D1EFB38"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Do these EV Manufacturers operate throughout Baraq or are their markets separated geographically within Baraq?</w:t>
      </w:r>
    </w:p>
    <w:p w14:paraId="6B267337" w14:textId="36FFDD9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They operate throughout Baraq, in varying degrees. </w:t>
      </w:r>
    </w:p>
    <w:p w14:paraId="35B93E6F" w14:textId="77777777" w:rsidR="00BF7349" w:rsidRPr="00BF7349" w:rsidRDefault="00BF7349" w:rsidP="00BF7349">
      <w:pPr>
        <w:pStyle w:val="NormalWeb"/>
        <w:spacing w:before="0" w:beforeAutospacing="0" w:after="180" w:afterAutospacing="0"/>
        <w:ind w:left="720"/>
        <w:jc w:val="both"/>
        <w:rPr>
          <w:i/>
          <w:iCs/>
        </w:rPr>
      </w:pPr>
    </w:p>
    <w:p w14:paraId="75870B64" w14:textId="77777777" w:rsidR="00D95615" w:rsidRDefault="00D95615" w:rsidP="00D95615">
      <w:pPr>
        <w:pStyle w:val="NormalWeb"/>
        <w:spacing w:before="0" w:beforeAutospacing="0" w:after="180" w:afterAutospacing="0"/>
        <w:jc w:val="both"/>
        <w:rPr>
          <w:b/>
          <w:bCs/>
          <w:color w:val="000000"/>
          <w:u w:val="single"/>
        </w:rPr>
      </w:pPr>
      <w:r w:rsidRPr="00D95615">
        <w:rPr>
          <w:b/>
          <w:bCs/>
          <w:color w:val="000000"/>
          <w:u w:val="single"/>
        </w:rPr>
        <w:t>About the Manufacturers/Companies</w:t>
      </w:r>
    </w:p>
    <w:p w14:paraId="114A0CB7" w14:textId="77777777" w:rsidR="00761932" w:rsidRPr="00D95615" w:rsidRDefault="00761932" w:rsidP="00D95615">
      <w:pPr>
        <w:pStyle w:val="NormalWeb"/>
        <w:spacing w:before="0" w:beforeAutospacing="0" w:after="180" w:afterAutospacing="0"/>
        <w:jc w:val="both"/>
        <w:rPr>
          <w:b/>
          <w:bCs/>
        </w:rPr>
      </w:pPr>
    </w:p>
    <w:p w14:paraId="58CCF130" w14:textId="134DFE37"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Which 5 EV companies are accused of bid-rigging?</w:t>
      </w:r>
    </w:p>
    <w:p w14:paraId="3359B3A8" w14:textId="4C4AC470"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 There are only 5 companies which have disclosed a bid quantity.</w:t>
      </w:r>
    </w:p>
    <w:p w14:paraId="54710CEB" w14:textId="77777777" w:rsidR="00BF7349" w:rsidRPr="00D95615" w:rsidRDefault="00BF7349" w:rsidP="00BF7349">
      <w:pPr>
        <w:pStyle w:val="NormalWeb"/>
        <w:spacing w:before="0" w:beforeAutospacing="0" w:after="180" w:afterAutospacing="0"/>
        <w:ind w:left="720"/>
        <w:jc w:val="both"/>
      </w:pPr>
    </w:p>
    <w:p w14:paraId="494DB400" w14:textId="200DC619"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Whether under the remedies sought by Power and Mason, the ‘bidding metrics’ that is required to be disclosed to the monitoring agency, is the one formulated by the EV manufacturing companies or the algorithm itself?</w:t>
      </w:r>
    </w:p>
    <w:p w14:paraId="31C2FA6C" w14:textId="33B23FAE" w:rsidR="00BF7349" w:rsidRP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The EV manufacturers need to disclose their metrics.</w:t>
      </w:r>
    </w:p>
    <w:p w14:paraId="709BC467" w14:textId="77777777" w:rsidR="00BF7349" w:rsidRPr="00D95615" w:rsidRDefault="00BF7349" w:rsidP="00BF7349">
      <w:pPr>
        <w:pStyle w:val="NormalWeb"/>
        <w:spacing w:before="0" w:beforeAutospacing="0" w:after="180" w:afterAutospacing="0"/>
        <w:ind w:left="720"/>
        <w:jc w:val="both"/>
      </w:pPr>
    </w:p>
    <w:p w14:paraId="44FF3D9D" w14:textId="0C09002A"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Are the mentioned-EV manufacturers engaged in other business activities or involved in other relevant markets/market areas?</w:t>
      </w:r>
    </w:p>
    <w:p w14:paraId="46763038"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5D91A469" w14:textId="77777777" w:rsidR="00BF7349" w:rsidRPr="00D95615" w:rsidRDefault="00BF7349" w:rsidP="00BF7349">
      <w:pPr>
        <w:pStyle w:val="NormalWeb"/>
        <w:spacing w:before="0" w:beforeAutospacing="0" w:after="180" w:afterAutospacing="0"/>
        <w:ind w:left="720"/>
        <w:jc w:val="both"/>
      </w:pPr>
    </w:p>
    <w:p w14:paraId="0EEB932B" w14:textId="6D9A1303"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Were any of the current 8 EV companies called upon by BCA for investigation into bid rigging or any other antitrust enforcement in the past?</w:t>
      </w:r>
    </w:p>
    <w:p w14:paraId="6658003C" w14:textId="10705232"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217055D8" w14:textId="77777777" w:rsidR="00BF7349" w:rsidRPr="00D95615" w:rsidRDefault="00BF7349" w:rsidP="00BF7349">
      <w:pPr>
        <w:pStyle w:val="NormalWeb"/>
        <w:spacing w:before="0" w:beforeAutospacing="0" w:after="180" w:afterAutospacing="0"/>
        <w:ind w:left="720"/>
        <w:jc w:val="both"/>
      </w:pPr>
    </w:p>
    <w:p w14:paraId="19C97832" w14:textId="5556C426"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At the night before the bid, Did the CEOs of the 5 EV Companies discuss anything else about the bidding?</w:t>
      </w:r>
    </w:p>
    <w:p w14:paraId="786F4C0A"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7C919789" w14:textId="77777777" w:rsidR="00BF7349" w:rsidRPr="00D95615" w:rsidRDefault="00BF7349" w:rsidP="00BF7349">
      <w:pPr>
        <w:pStyle w:val="NormalWeb"/>
        <w:spacing w:before="0" w:beforeAutospacing="0" w:after="180" w:afterAutospacing="0"/>
        <w:ind w:left="720"/>
        <w:jc w:val="both"/>
      </w:pPr>
    </w:p>
    <w:p w14:paraId="6114C631" w14:textId="06ECC57F"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Did the CEOS had any other discussions related to bidding before or after that night?</w:t>
      </w:r>
    </w:p>
    <w:p w14:paraId="44613F33"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310AD07B" w14:textId="77777777" w:rsidR="00BF7349" w:rsidRPr="00D95615" w:rsidRDefault="00BF7349" w:rsidP="00BF7349">
      <w:pPr>
        <w:pStyle w:val="NormalWeb"/>
        <w:spacing w:before="0" w:beforeAutospacing="0" w:after="180" w:afterAutospacing="0"/>
        <w:ind w:left="720"/>
        <w:jc w:val="both"/>
      </w:pPr>
    </w:p>
    <w:p w14:paraId="75043032" w14:textId="39F2C0AA"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Did the CEOs of the companies have any private or professional interest in each other or in the companies prior to this bidding?</w:t>
      </w:r>
    </w:p>
    <w:p w14:paraId="30D6048A"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lastRenderedPageBreak/>
        <w:t>Please refer to information in the proposition.</w:t>
      </w:r>
    </w:p>
    <w:p w14:paraId="2FAA790D" w14:textId="77777777" w:rsidR="00BF7349" w:rsidRPr="00D95615" w:rsidRDefault="00BF7349" w:rsidP="00BF7349">
      <w:pPr>
        <w:pStyle w:val="NormalWeb"/>
        <w:spacing w:before="0" w:beforeAutospacing="0" w:after="180" w:afterAutospacing="0"/>
        <w:ind w:left="720"/>
        <w:jc w:val="both"/>
      </w:pPr>
    </w:p>
    <w:p w14:paraId="3CB9EBAB" w14:textId="0287BF63"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Was there any conversation between the 5 EV Companies that can indicate any form of agreement between them?</w:t>
      </w:r>
    </w:p>
    <w:p w14:paraId="2CC5EBC5"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2D53CA61" w14:textId="77777777" w:rsidR="00BF7349" w:rsidRPr="00D95615" w:rsidRDefault="00BF7349" w:rsidP="00BF7349">
      <w:pPr>
        <w:pStyle w:val="NormalWeb"/>
        <w:spacing w:before="0" w:beforeAutospacing="0" w:after="180" w:afterAutospacing="0"/>
        <w:ind w:left="720"/>
        <w:jc w:val="both"/>
      </w:pPr>
    </w:p>
    <w:p w14:paraId="4392E28D" w14:textId="1F7BFB63"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Was the basis of suspicion in the minds of Austin Power and Professor Manson only the fact that there was some discussion of quantity between the 5 EV Companies and use of same algorithm, or was there any other factor that helped them realize there was collusion/bid ridding?</w:t>
      </w:r>
    </w:p>
    <w:p w14:paraId="7267C999"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27DB348E" w14:textId="77777777" w:rsidR="00BF7349" w:rsidRPr="00D95615" w:rsidRDefault="00BF7349" w:rsidP="00BF7349">
      <w:pPr>
        <w:pStyle w:val="NormalWeb"/>
        <w:spacing w:before="0" w:beforeAutospacing="0" w:after="180" w:afterAutospacing="0"/>
        <w:ind w:left="720"/>
        <w:jc w:val="both"/>
      </w:pPr>
    </w:p>
    <w:p w14:paraId="750A167B" w14:textId="1D2EB50B"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Did the other 3 non-disclosing </w:t>
      </w:r>
      <w:proofErr w:type="spellStart"/>
      <w:r w:rsidRPr="00D95615">
        <w:rPr>
          <w:color w:val="18191B"/>
          <w:shd w:val="clear" w:color="auto" w:fill="FFFFFF"/>
        </w:rPr>
        <w:t>ev</w:t>
      </w:r>
      <w:proofErr w:type="spellEnd"/>
      <w:r w:rsidRPr="00D95615">
        <w:rPr>
          <w:color w:val="18191B"/>
          <w:shd w:val="clear" w:color="auto" w:fill="FFFFFF"/>
        </w:rPr>
        <w:t xml:space="preserve"> companies hear what the other 5 said</w:t>
      </w:r>
    </w:p>
    <w:p w14:paraId="23E42B8F" w14:textId="63350F3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Yes. </w:t>
      </w:r>
    </w:p>
    <w:p w14:paraId="3FAAF967" w14:textId="77777777" w:rsidR="00BF7349" w:rsidRPr="00D95615" w:rsidRDefault="00BF7349" w:rsidP="00BF7349">
      <w:pPr>
        <w:pStyle w:val="NormalWeb"/>
        <w:spacing w:before="0" w:beforeAutospacing="0" w:after="180" w:afterAutospacing="0"/>
        <w:ind w:left="720"/>
        <w:jc w:val="both"/>
      </w:pPr>
    </w:p>
    <w:p w14:paraId="1F0D7608" w14:textId="3053BF95"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are the geographical locations of the 8 companies?</w:t>
      </w:r>
    </w:p>
    <w:p w14:paraId="17E979AB" w14:textId="320942CB"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the response to Query 9</w:t>
      </w:r>
      <w:r w:rsidR="00F61040">
        <w:rPr>
          <w:i/>
          <w:iCs/>
          <w:color w:val="18191B"/>
          <w:shd w:val="clear" w:color="auto" w:fill="FFFFFF"/>
        </w:rPr>
        <w:t>, above</w:t>
      </w:r>
      <w:r>
        <w:rPr>
          <w:i/>
          <w:iCs/>
          <w:color w:val="18191B"/>
          <w:shd w:val="clear" w:color="auto" w:fill="FFFFFF"/>
        </w:rPr>
        <w:t>.</w:t>
      </w:r>
    </w:p>
    <w:p w14:paraId="5814C844" w14:textId="77777777" w:rsidR="00BF7349" w:rsidRPr="00D95615" w:rsidRDefault="00BF7349" w:rsidP="00BF7349">
      <w:pPr>
        <w:pStyle w:val="NormalWeb"/>
        <w:spacing w:before="0" w:beforeAutospacing="0" w:after="180" w:afterAutospacing="0"/>
        <w:ind w:left="720"/>
        <w:jc w:val="both"/>
      </w:pPr>
    </w:p>
    <w:p w14:paraId="6275C26F" w14:textId="70EFA012" w:rsidR="00D95615" w:rsidRDefault="00D95615" w:rsidP="00BF7349">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Have the CEOs of the 8 companies met at any occasion earlier to the bid except for the meet at the Grand </w:t>
      </w:r>
      <w:proofErr w:type="spellStart"/>
      <w:r w:rsidRPr="00D95615">
        <w:rPr>
          <w:color w:val="18191B"/>
          <w:shd w:val="clear" w:color="auto" w:fill="FFFFFF"/>
        </w:rPr>
        <w:t>Palazio</w:t>
      </w:r>
      <w:proofErr w:type="spellEnd"/>
      <w:r w:rsidRPr="00D95615">
        <w:rPr>
          <w:color w:val="18191B"/>
          <w:shd w:val="clear" w:color="auto" w:fill="FFFFFF"/>
        </w:rPr>
        <w:t xml:space="preserve"> Hotel in Baraq?</w:t>
      </w:r>
    </w:p>
    <w:p w14:paraId="33DCC87A" w14:textId="77777777"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493E2A75" w14:textId="77777777" w:rsidR="00BF7349" w:rsidRPr="00D95615" w:rsidRDefault="00BF7349" w:rsidP="00BF7349">
      <w:pPr>
        <w:pStyle w:val="NormalWeb"/>
        <w:spacing w:before="0" w:beforeAutospacing="0" w:after="180" w:afterAutospacing="0"/>
        <w:ind w:left="720"/>
        <w:jc w:val="both"/>
      </w:pPr>
    </w:p>
    <w:p w14:paraId="5AB0F8A2" w14:textId="7FFFB106" w:rsidR="00D95615" w:rsidRDefault="00D95615" w:rsidP="00BF7349">
      <w:pPr>
        <w:pStyle w:val="NormalWeb"/>
        <w:numPr>
          <w:ilvl w:val="0"/>
          <w:numId w:val="1"/>
        </w:numPr>
        <w:spacing w:before="0" w:beforeAutospacing="0" w:after="180" w:afterAutospacing="0"/>
        <w:jc w:val="both"/>
        <w:rPr>
          <w:color w:val="000000"/>
        </w:rPr>
      </w:pPr>
      <w:r w:rsidRPr="00D95615">
        <w:rPr>
          <w:color w:val="000000"/>
        </w:rPr>
        <w:t>Do these EV Manufacturers have the same target markets or demographics?</w:t>
      </w:r>
    </w:p>
    <w:p w14:paraId="0F372D64" w14:textId="4FE1962B" w:rsid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 and responses to Queries 1 and 9.</w:t>
      </w:r>
    </w:p>
    <w:p w14:paraId="6D1CAC02" w14:textId="77777777" w:rsidR="00BF7349" w:rsidRPr="00D95615" w:rsidRDefault="00BF7349" w:rsidP="00BF7349">
      <w:pPr>
        <w:pStyle w:val="NormalWeb"/>
        <w:spacing w:before="0" w:beforeAutospacing="0" w:after="180" w:afterAutospacing="0"/>
        <w:ind w:left="720"/>
        <w:jc w:val="both"/>
      </w:pPr>
    </w:p>
    <w:p w14:paraId="523F56A9" w14:textId="2F5135A5" w:rsidR="00D95615" w:rsidRDefault="00D95615" w:rsidP="00BF7349">
      <w:pPr>
        <w:pStyle w:val="NormalWeb"/>
        <w:numPr>
          <w:ilvl w:val="0"/>
          <w:numId w:val="1"/>
        </w:numPr>
        <w:spacing w:before="0" w:beforeAutospacing="0" w:after="180" w:afterAutospacing="0"/>
        <w:jc w:val="both"/>
        <w:rPr>
          <w:color w:val="000000"/>
        </w:rPr>
      </w:pPr>
      <w:r w:rsidRPr="00D95615">
        <w:rPr>
          <w:color w:val="000000"/>
        </w:rPr>
        <w:t>Do these EV manufacturers offer a similar range of products to consumers?</w:t>
      </w:r>
    </w:p>
    <w:p w14:paraId="7AC6950E" w14:textId="6F55A1A9" w:rsidR="00BF7349" w:rsidRPr="00BF7349" w:rsidRDefault="00BF7349" w:rsidP="00BF7349">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information in the proposition.</w:t>
      </w:r>
    </w:p>
    <w:p w14:paraId="2ECF2DA0" w14:textId="77777777" w:rsidR="00BF7349" w:rsidRPr="00D95615" w:rsidRDefault="00BF7349" w:rsidP="00BF7349">
      <w:pPr>
        <w:pStyle w:val="NormalWeb"/>
        <w:spacing w:before="0" w:beforeAutospacing="0" w:after="180" w:afterAutospacing="0"/>
        <w:ind w:left="720"/>
        <w:jc w:val="both"/>
      </w:pPr>
    </w:p>
    <w:p w14:paraId="62EC7C3E" w14:textId="77777777" w:rsidR="00D95615" w:rsidRDefault="00D95615" w:rsidP="00D95615">
      <w:pPr>
        <w:pStyle w:val="NormalWeb"/>
        <w:spacing w:before="0" w:beforeAutospacing="0" w:after="180" w:afterAutospacing="0"/>
        <w:jc w:val="both"/>
        <w:rPr>
          <w:b/>
          <w:bCs/>
          <w:color w:val="000000"/>
          <w:u w:val="single"/>
        </w:rPr>
      </w:pPr>
      <w:r w:rsidRPr="00D95615">
        <w:rPr>
          <w:b/>
          <w:bCs/>
          <w:color w:val="000000"/>
          <w:u w:val="single"/>
        </w:rPr>
        <w:t>About the Bidding and Bidders</w:t>
      </w:r>
    </w:p>
    <w:p w14:paraId="152B11CE" w14:textId="77777777" w:rsidR="00761932" w:rsidRPr="00D95615" w:rsidRDefault="00761932" w:rsidP="00D95615">
      <w:pPr>
        <w:pStyle w:val="NormalWeb"/>
        <w:spacing w:before="0" w:beforeAutospacing="0" w:after="180" w:afterAutospacing="0"/>
        <w:jc w:val="both"/>
        <w:rPr>
          <w:b/>
          <w:bCs/>
        </w:rPr>
      </w:pPr>
    </w:p>
    <w:p w14:paraId="2567311D" w14:textId="78A65F09" w:rsidR="00D95615" w:rsidRDefault="00D95615" w:rsidP="00F356D6">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“Licenses to Bid.AI are acquired at rapid pace, by various parties”, who were these other parties, how much did they bid for?</w:t>
      </w:r>
    </w:p>
    <w:p w14:paraId="459E8E35" w14:textId="4A2818FD" w:rsidR="00F356D6" w:rsidRDefault="00F356D6" w:rsidP="00F356D6">
      <w:pPr>
        <w:pStyle w:val="NormalWeb"/>
        <w:spacing w:before="0" w:beforeAutospacing="0" w:after="180" w:afterAutospacing="0"/>
        <w:ind w:left="720"/>
        <w:jc w:val="both"/>
        <w:rPr>
          <w:i/>
          <w:iCs/>
        </w:rPr>
      </w:pPr>
      <w:r>
        <w:rPr>
          <w:i/>
          <w:iCs/>
        </w:rPr>
        <w:lastRenderedPageBreak/>
        <w:t xml:space="preserve">Various companies including the 8 EV companies </w:t>
      </w:r>
      <w:r w:rsidR="00B33460">
        <w:rPr>
          <w:i/>
          <w:iCs/>
        </w:rPr>
        <w:t>acquired</w:t>
      </w:r>
      <w:r>
        <w:rPr>
          <w:i/>
          <w:iCs/>
        </w:rPr>
        <w:t xml:space="preserve"> the license. It was not a bidding process.</w:t>
      </w:r>
    </w:p>
    <w:p w14:paraId="7CD6E827" w14:textId="77777777" w:rsidR="009E6A6F" w:rsidRDefault="009E6A6F" w:rsidP="00D95615">
      <w:pPr>
        <w:pStyle w:val="NormalWeb"/>
        <w:spacing w:before="0" w:beforeAutospacing="0" w:after="180" w:afterAutospacing="0"/>
        <w:jc w:val="both"/>
        <w:rPr>
          <w:b/>
          <w:bCs/>
          <w:i/>
          <w:iCs/>
          <w:color w:val="000000"/>
        </w:rPr>
      </w:pPr>
    </w:p>
    <w:p w14:paraId="7E96E73E" w14:textId="5EAAB06D" w:rsidR="00D95615" w:rsidRDefault="00D95615" w:rsidP="009E6A6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Were there only 8 bidders for Battery grade 0.40 Frinkonium?</w:t>
      </w:r>
    </w:p>
    <w:p w14:paraId="02B11621" w14:textId="0522AE3B" w:rsidR="009E6A6F" w:rsidRPr="009E6A6F" w:rsidRDefault="009E6A6F" w:rsidP="009E6A6F">
      <w:pPr>
        <w:pStyle w:val="NormalWeb"/>
        <w:spacing w:before="0" w:beforeAutospacing="0" w:after="180" w:afterAutospacing="0"/>
        <w:ind w:left="720"/>
        <w:jc w:val="both"/>
        <w:rPr>
          <w:i/>
          <w:iCs/>
        </w:rPr>
      </w:pPr>
      <w:r>
        <w:rPr>
          <w:i/>
          <w:iCs/>
          <w:color w:val="18191B"/>
          <w:shd w:val="clear" w:color="auto" w:fill="FFFFFF"/>
        </w:rPr>
        <w:t xml:space="preserve">The 8 EV companies were among multiple </w:t>
      </w:r>
      <w:r w:rsidR="00DE5BA1">
        <w:rPr>
          <w:i/>
          <w:iCs/>
          <w:color w:val="18191B"/>
          <w:shd w:val="clear" w:color="auto" w:fill="FFFFFF"/>
        </w:rPr>
        <w:t xml:space="preserve">other </w:t>
      </w:r>
      <w:r>
        <w:rPr>
          <w:i/>
          <w:iCs/>
          <w:color w:val="18191B"/>
          <w:shd w:val="clear" w:color="auto" w:fill="FFFFFF"/>
        </w:rPr>
        <w:t xml:space="preserve">bidders. </w:t>
      </w:r>
    </w:p>
    <w:p w14:paraId="21ECEF24" w14:textId="77777777" w:rsidR="00DE5BA1" w:rsidRDefault="00DE5BA1" w:rsidP="00DE5BA1">
      <w:pPr>
        <w:pStyle w:val="NormalWeb"/>
        <w:spacing w:before="0" w:beforeAutospacing="0" w:after="180" w:afterAutospacing="0"/>
        <w:ind w:left="720"/>
        <w:jc w:val="both"/>
        <w:rPr>
          <w:color w:val="18191B"/>
          <w:shd w:val="clear" w:color="auto" w:fill="FFFFFF"/>
        </w:rPr>
      </w:pPr>
    </w:p>
    <w:p w14:paraId="7E3242FC" w14:textId="2B7E28B8" w:rsidR="00D95615" w:rsidRDefault="00D95615" w:rsidP="009E6A6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Who are the other bidders for Frinkonium ore? How many bidders were there in total?</w:t>
      </w:r>
    </w:p>
    <w:p w14:paraId="7541E15F" w14:textId="488CA4C9" w:rsidR="009E6A6F" w:rsidRDefault="009E6A6F" w:rsidP="009E6A6F">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Other bidders for Frinkonium include (but are not limited to) various battery companies, street light manufacturers, UPS manufacturers etc. More than 60 bids were received for Frinkonium.  </w:t>
      </w:r>
    </w:p>
    <w:p w14:paraId="3D754B0C" w14:textId="77777777" w:rsidR="009E6A6F" w:rsidRPr="009E6A6F" w:rsidRDefault="009E6A6F" w:rsidP="009E6A6F">
      <w:pPr>
        <w:pStyle w:val="NormalWeb"/>
        <w:spacing w:before="0" w:beforeAutospacing="0" w:after="180" w:afterAutospacing="0"/>
        <w:ind w:left="720"/>
        <w:jc w:val="both"/>
        <w:rPr>
          <w:i/>
          <w:iCs/>
        </w:rPr>
      </w:pPr>
    </w:p>
    <w:p w14:paraId="6940BB59" w14:textId="00319D00" w:rsidR="00D95615" w:rsidRDefault="00D95615" w:rsidP="00B3387E">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was the total number of eligible bidders? Out of these, how many were interested in bidding for BG-40 Frinkonium?</w:t>
      </w:r>
    </w:p>
    <w:p w14:paraId="56B88776" w14:textId="0D4D7A0F" w:rsidR="00B3387E" w:rsidRDefault="00B3387E" w:rsidP="00B3387E">
      <w:pPr>
        <w:pStyle w:val="NormalWeb"/>
        <w:spacing w:before="0" w:beforeAutospacing="0" w:after="180" w:afterAutospacing="0"/>
        <w:ind w:left="720"/>
        <w:jc w:val="both"/>
        <w:rPr>
          <w:i/>
          <w:iCs/>
          <w:color w:val="18191B"/>
          <w:shd w:val="clear" w:color="auto" w:fill="FFFFFF"/>
        </w:rPr>
      </w:pPr>
      <w:r w:rsidRPr="00B3387E">
        <w:rPr>
          <w:i/>
          <w:iCs/>
          <w:color w:val="18191B"/>
          <w:shd w:val="clear" w:color="auto" w:fill="FFFFFF"/>
        </w:rPr>
        <w:t>Please see response to 31 above.</w:t>
      </w:r>
    </w:p>
    <w:p w14:paraId="35FF5B21" w14:textId="77777777" w:rsidR="00B3387E" w:rsidRPr="00B3387E" w:rsidRDefault="00B3387E" w:rsidP="00B3387E">
      <w:pPr>
        <w:pStyle w:val="NormalWeb"/>
        <w:spacing w:before="0" w:beforeAutospacing="0" w:after="180" w:afterAutospacing="0"/>
        <w:ind w:left="720"/>
        <w:jc w:val="both"/>
        <w:rPr>
          <w:i/>
          <w:iCs/>
        </w:rPr>
      </w:pPr>
    </w:p>
    <w:p w14:paraId="736044A2" w14:textId="7F34F0CA" w:rsidR="00D95615" w:rsidRDefault="00D95615" w:rsidP="00B3387E">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Was the bidding process for the BG 0.40 Frinkonium different from other grades of Frinkonium?</w:t>
      </w:r>
    </w:p>
    <w:p w14:paraId="34417000" w14:textId="4D892121" w:rsidR="00B3387E" w:rsidRDefault="00715C04" w:rsidP="00B3387E">
      <w:pPr>
        <w:pStyle w:val="NormalWeb"/>
        <w:spacing w:before="0" w:beforeAutospacing="0" w:after="180" w:afterAutospacing="0"/>
        <w:ind w:left="720"/>
        <w:jc w:val="both"/>
        <w:rPr>
          <w:i/>
          <w:iCs/>
        </w:rPr>
      </w:pPr>
      <w:r>
        <w:rPr>
          <w:i/>
          <w:iCs/>
        </w:rPr>
        <w:t xml:space="preserve">Please refer to the moot proposition. </w:t>
      </w:r>
      <w:r w:rsidR="00B3387E">
        <w:rPr>
          <w:i/>
          <w:iCs/>
        </w:rPr>
        <w:t xml:space="preserve"> </w:t>
      </w:r>
    </w:p>
    <w:p w14:paraId="50B65DAF" w14:textId="18BA0AEA" w:rsidR="00B3387E" w:rsidRPr="00B3387E" w:rsidRDefault="00B3387E" w:rsidP="00B3387E">
      <w:pPr>
        <w:pStyle w:val="NormalWeb"/>
        <w:spacing w:before="0" w:beforeAutospacing="0" w:after="180" w:afterAutospacing="0"/>
        <w:ind w:left="720"/>
        <w:jc w:val="both"/>
        <w:rPr>
          <w:i/>
          <w:iCs/>
        </w:rPr>
      </w:pPr>
      <w:r>
        <w:rPr>
          <w:i/>
          <w:iCs/>
        </w:rPr>
        <w:t xml:space="preserve"> </w:t>
      </w:r>
    </w:p>
    <w:p w14:paraId="4F35EBFE" w14:textId="5E94E5C6" w:rsidR="00D95615" w:rsidRDefault="00D95615" w:rsidP="00B3387E">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Could you break down the concept of "bid rigging" for me and explain, in simpler terms, how the actions of the EV companies were considered bid rigging in this </w:t>
      </w:r>
      <w:proofErr w:type="gramStart"/>
      <w:r w:rsidRPr="00D95615">
        <w:rPr>
          <w:color w:val="18191B"/>
          <w:shd w:val="clear" w:color="auto" w:fill="FFFFFF"/>
        </w:rPr>
        <w:t>particular scenario</w:t>
      </w:r>
      <w:proofErr w:type="gramEnd"/>
      <w:r w:rsidRPr="00D95615">
        <w:rPr>
          <w:color w:val="18191B"/>
          <w:shd w:val="clear" w:color="auto" w:fill="FFFFFF"/>
        </w:rPr>
        <w:t>?</w:t>
      </w:r>
    </w:p>
    <w:p w14:paraId="0E898DAA" w14:textId="37BA6519" w:rsidR="00B3387E" w:rsidRDefault="00CC7E46" w:rsidP="00B3387E">
      <w:pPr>
        <w:pStyle w:val="NormalWeb"/>
        <w:spacing w:before="0" w:beforeAutospacing="0" w:after="180" w:afterAutospacing="0"/>
        <w:ind w:left="720"/>
        <w:jc w:val="both"/>
        <w:rPr>
          <w:i/>
          <w:iCs/>
        </w:rPr>
      </w:pPr>
      <w:r>
        <w:rPr>
          <w:i/>
          <w:iCs/>
        </w:rPr>
        <w:t>NA</w:t>
      </w:r>
    </w:p>
    <w:p w14:paraId="3D9A9D29" w14:textId="77777777" w:rsidR="00CC7E46" w:rsidRPr="00B3387E" w:rsidRDefault="00CC7E46" w:rsidP="00B3387E">
      <w:pPr>
        <w:pStyle w:val="NormalWeb"/>
        <w:spacing w:before="0" w:beforeAutospacing="0" w:after="180" w:afterAutospacing="0"/>
        <w:ind w:left="720"/>
        <w:jc w:val="both"/>
        <w:rPr>
          <w:i/>
          <w:iCs/>
        </w:rPr>
      </w:pPr>
    </w:p>
    <w:p w14:paraId="62AB53E6" w14:textId="07F9B088" w:rsidR="00D95615" w:rsidRDefault="00D95615" w:rsidP="00B3387E">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Out of the entire EV Market share, were the 5 (five) EV companies, namely FMI, Brookwood, Cromwell, Dillon, Maxwell, the ONLY ones to win the bid for BG .40 Grade Frinkonium, or were there other EV Companies as well outside of the 8 companies that won the bid, without access to Bid.AI?</w:t>
      </w:r>
    </w:p>
    <w:p w14:paraId="502A75E5" w14:textId="0CC7ED5F" w:rsidR="00B3387E" w:rsidRPr="00B3387E" w:rsidRDefault="000B2A55" w:rsidP="00B3387E">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These were the only EV companies to have succeeded in their bid. </w:t>
      </w:r>
    </w:p>
    <w:p w14:paraId="47575898" w14:textId="77777777" w:rsidR="00B3387E" w:rsidRPr="00D95615" w:rsidRDefault="00B3387E" w:rsidP="00B3387E">
      <w:pPr>
        <w:pStyle w:val="NormalWeb"/>
        <w:spacing w:before="0" w:beforeAutospacing="0" w:after="180" w:afterAutospacing="0"/>
        <w:ind w:left="720"/>
        <w:jc w:val="both"/>
      </w:pPr>
    </w:p>
    <w:p w14:paraId="657D7188" w14:textId="212AD7DE" w:rsidR="00C966CF" w:rsidRPr="00C966CF" w:rsidRDefault="00D95615" w:rsidP="00C966C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Certain clarifications regarding the auction process/ bid mechanism:</w:t>
      </w:r>
    </w:p>
    <w:p w14:paraId="6889EDE6"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t xml:space="preserve">a.     </w:t>
      </w:r>
      <w:r w:rsidRPr="00D95615">
        <w:rPr>
          <w:color w:val="18191B"/>
          <w:shd w:val="clear" w:color="auto" w:fill="FFFFFF"/>
        </w:rPr>
        <w:t>Was the govt, prior to the auction, aware of the quantities that the bidders were to bid for?</w:t>
      </w:r>
    </w:p>
    <w:p w14:paraId="68C6AAD2" w14:textId="499C1F2B" w:rsidR="000B2A55" w:rsidRPr="000B2A55" w:rsidRDefault="000B2A55" w:rsidP="00D95615">
      <w:pPr>
        <w:pStyle w:val="NormalWeb"/>
        <w:spacing w:before="0" w:beforeAutospacing="0" w:after="180" w:afterAutospacing="0"/>
        <w:ind w:left="1080" w:hanging="260"/>
        <w:jc w:val="both"/>
        <w:rPr>
          <w:i/>
          <w:iCs/>
        </w:rPr>
      </w:pPr>
      <w:r>
        <w:rPr>
          <w:color w:val="18191B"/>
          <w:shd w:val="clear" w:color="auto" w:fill="FFFFFF"/>
        </w:rPr>
        <w:tab/>
      </w:r>
      <w:r>
        <w:rPr>
          <w:color w:val="18191B"/>
          <w:shd w:val="clear" w:color="auto" w:fill="FFFFFF"/>
        </w:rPr>
        <w:tab/>
      </w:r>
      <w:r>
        <w:rPr>
          <w:i/>
          <w:iCs/>
          <w:color w:val="18191B"/>
          <w:shd w:val="clear" w:color="auto" w:fill="FFFFFF"/>
        </w:rPr>
        <w:t xml:space="preserve">No </w:t>
      </w:r>
    </w:p>
    <w:p w14:paraId="0E786E5E"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lastRenderedPageBreak/>
        <w:t xml:space="preserve">b.     </w:t>
      </w:r>
      <w:r w:rsidRPr="00D95615">
        <w:rPr>
          <w:color w:val="18191B"/>
          <w:shd w:val="clear" w:color="auto" w:fill="FFFFFF"/>
        </w:rPr>
        <w:t>Who set the base price during the auction? Was it the government? or was it decided on a real time basis by the bidders?</w:t>
      </w:r>
    </w:p>
    <w:p w14:paraId="7DDF74DB" w14:textId="347F14F1" w:rsidR="000B2A55" w:rsidRDefault="000B2A55" w:rsidP="00D95615">
      <w:pPr>
        <w:pStyle w:val="NormalWeb"/>
        <w:spacing w:before="0" w:beforeAutospacing="0" w:after="180" w:afterAutospacing="0"/>
        <w:ind w:left="1080" w:hanging="260"/>
        <w:jc w:val="both"/>
        <w:rPr>
          <w:i/>
          <w:iCs/>
          <w:color w:val="18191B"/>
          <w:shd w:val="clear" w:color="auto" w:fill="FFFFFF"/>
        </w:rPr>
      </w:pPr>
      <w:r>
        <w:rPr>
          <w:color w:val="18191B"/>
          <w:shd w:val="clear" w:color="auto" w:fill="FFFFFF"/>
        </w:rPr>
        <w:tab/>
      </w:r>
      <w:r>
        <w:rPr>
          <w:color w:val="18191B"/>
          <w:shd w:val="clear" w:color="auto" w:fill="FFFFFF"/>
        </w:rPr>
        <w:tab/>
      </w:r>
      <w:r>
        <w:rPr>
          <w:i/>
          <w:iCs/>
          <w:color w:val="18191B"/>
          <w:shd w:val="clear" w:color="auto" w:fill="FFFFFF"/>
        </w:rPr>
        <w:t>Real-time bidding</w:t>
      </w:r>
    </w:p>
    <w:p w14:paraId="372590F9" w14:textId="6658A769" w:rsidR="000B2A55" w:rsidRPr="000B2A55" w:rsidRDefault="000B2A55" w:rsidP="00D95615">
      <w:pPr>
        <w:pStyle w:val="NormalWeb"/>
        <w:spacing w:before="0" w:beforeAutospacing="0" w:after="180" w:afterAutospacing="0"/>
        <w:ind w:left="1080" w:hanging="260"/>
        <w:jc w:val="both"/>
        <w:rPr>
          <w:i/>
          <w:iCs/>
        </w:rPr>
      </w:pPr>
      <w:r>
        <w:rPr>
          <w:i/>
          <w:iCs/>
          <w:color w:val="18191B"/>
          <w:shd w:val="clear" w:color="auto" w:fill="FFFFFF"/>
        </w:rPr>
        <w:tab/>
      </w:r>
      <w:r>
        <w:rPr>
          <w:i/>
          <w:iCs/>
          <w:color w:val="18191B"/>
          <w:shd w:val="clear" w:color="auto" w:fill="FFFFFF"/>
        </w:rPr>
        <w:tab/>
      </w:r>
    </w:p>
    <w:p w14:paraId="3D2ECF82"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t xml:space="preserve">c.     </w:t>
      </w:r>
      <w:r w:rsidRPr="00D95615">
        <w:rPr>
          <w:color w:val="18191B"/>
          <w:shd w:val="clear" w:color="auto" w:fill="FFFFFF"/>
        </w:rPr>
        <w:t>Were the bidders deciding upon both the quantity to bid and the bid price on a real time basis?</w:t>
      </w:r>
    </w:p>
    <w:p w14:paraId="1B25AEE2" w14:textId="75B989B9" w:rsidR="000B2A55" w:rsidRPr="000B2A55" w:rsidRDefault="000B2A55" w:rsidP="000B2A55">
      <w:pPr>
        <w:pStyle w:val="NormalWeb"/>
        <w:spacing w:before="0" w:beforeAutospacing="0" w:after="180" w:afterAutospacing="0"/>
        <w:jc w:val="both"/>
        <w:rPr>
          <w:i/>
          <w:iCs/>
          <w:color w:val="18191B"/>
          <w:shd w:val="clear" w:color="auto" w:fill="FFFFFF"/>
        </w:rPr>
      </w:pPr>
      <w:r>
        <w:rPr>
          <w:color w:val="18191B"/>
          <w:shd w:val="clear" w:color="auto" w:fill="FFFFFF"/>
        </w:rPr>
        <w:tab/>
      </w:r>
      <w:r>
        <w:rPr>
          <w:color w:val="18191B"/>
          <w:shd w:val="clear" w:color="auto" w:fill="FFFFFF"/>
        </w:rPr>
        <w:tab/>
      </w:r>
      <w:r>
        <w:rPr>
          <w:i/>
          <w:iCs/>
          <w:color w:val="18191B"/>
          <w:shd w:val="clear" w:color="auto" w:fill="FFFFFF"/>
        </w:rPr>
        <w:t>P</w:t>
      </w:r>
      <w:r w:rsidR="00C966CF">
        <w:rPr>
          <w:i/>
          <w:iCs/>
          <w:color w:val="18191B"/>
          <w:shd w:val="clear" w:color="auto" w:fill="FFFFFF"/>
        </w:rPr>
        <w:t>lease refer to the proposition</w:t>
      </w:r>
      <w:r>
        <w:rPr>
          <w:i/>
          <w:iCs/>
          <w:color w:val="18191B"/>
          <w:shd w:val="clear" w:color="auto" w:fill="FFFFFF"/>
        </w:rPr>
        <w:t xml:space="preserve"> </w:t>
      </w:r>
    </w:p>
    <w:p w14:paraId="0A774CEC" w14:textId="1FA0A238" w:rsidR="000B2A55" w:rsidRPr="00D95615" w:rsidRDefault="000B2A55" w:rsidP="000B2A55">
      <w:pPr>
        <w:pStyle w:val="NormalWeb"/>
        <w:spacing w:before="0" w:beforeAutospacing="0" w:after="180" w:afterAutospacing="0"/>
        <w:jc w:val="both"/>
      </w:pPr>
      <w:r>
        <w:rPr>
          <w:color w:val="18191B"/>
          <w:shd w:val="clear" w:color="auto" w:fill="FFFFFF"/>
        </w:rPr>
        <w:tab/>
      </w:r>
      <w:r>
        <w:rPr>
          <w:color w:val="18191B"/>
          <w:shd w:val="clear" w:color="auto" w:fill="FFFFFF"/>
        </w:rPr>
        <w:tab/>
      </w:r>
    </w:p>
    <w:p w14:paraId="47DB9361"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t xml:space="preserve">d.     </w:t>
      </w:r>
      <w:r w:rsidRPr="00D95615">
        <w:rPr>
          <w:color w:val="18191B"/>
          <w:shd w:val="clear" w:color="auto" w:fill="FFFFFF"/>
        </w:rPr>
        <w:t>Which auction/bidding mechanism was adopted? was it on a first-price basis or on a second price basis? Or some other mechanism was used?</w:t>
      </w:r>
    </w:p>
    <w:p w14:paraId="5E23545B" w14:textId="0AC27913" w:rsidR="00C966CF" w:rsidRDefault="00C966CF" w:rsidP="00C966CF">
      <w:pPr>
        <w:pStyle w:val="NormalWeb"/>
        <w:spacing w:before="0" w:beforeAutospacing="0" w:after="180" w:afterAutospacing="0"/>
        <w:jc w:val="both"/>
        <w:rPr>
          <w:i/>
          <w:iCs/>
          <w:color w:val="18191B"/>
          <w:shd w:val="clear" w:color="auto" w:fill="FFFFFF"/>
        </w:rPr>
      </w:pPr>
      <w:r>
        <w:rPr>
          <w:color w:val="18191B"/>
          <w:shd w:val="clear" w:color="auto" w:fill="FFFFFF"/>
        </w:rPr>
        <w:tab/>
      </w:r>
      <w:r>
        <w:rPr>
          <w:color w:val="18191B"/>
          <w:shd w:val="clear" w:color="auto" w:fill="FFFFFF"/>
        </w:rPr>
        <w:tab/>
      </w:r>
      <w:r w:rsidR="00715C04">
        <w:rPr>
          <w:i/>
          <w:iCs/>
          <w:color w:val="18191B"/>
          <w:shd w:val="clear" w:color="auto" w:fill="FFFFFF"/>
        </w:rPr>
        <w:t>Please refer to the moot proposition.</w:t>
      </w:r>
    </w:p>
    <w:p w14:paraId="7D69002D" w14:textId="77777777" w:rsidR="00C966CF" w:rsidRPr="00C966CF" w:rsidRDefault="00C966CF" w:rsidP="00C966CF">
      <w:pPr>
        <w:pStyle w:val="NormalWeb"/>
        <w:spacing w:before="0" w:beforeAutospacing="0" w:after="180" w:afterAutospacing="0"/>
        <w:jc w:val="both"/>
        <w:rPr>
          <w:i/>
          <w:iCs/>
        </w:rPr>
      </w:pPr>
    </w:p>
    <w:p w14:paraId="4DB1D252"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t xml:space="preserve">e.     </w:t>
      </w:r>
      <w:r w:rsidRPr="00D95615">
        <w:rPr>
          <w:color w:val="18191B"/>
          <w:shd w:val="clear" w:color="auto" w:fill="FFFFFF"/>
        </w:rPr>
        <w:t>How was the winner decided upon in the auction?</w:t>
      </w:r>
    </w:p>
    <w:p w14:paraId="59F34FFD" w14:textId="1AE92B56" w:rsidR="00C966CF" w:rsidRDefault="00C966CF" w:rsidP="00D95615">
      <w:pPr>
        <w:pStyle w:val="NormalWeb"/>
        <w:spacing w:before="0" w:beforeAutospacing="0" w:after="180" w:afterAutospacing="0"/>
        <w:ind w:left="1080" w:hanging="260"/>
        <w:jc w:val="both"/>
        <w:rPr>
          <w:i/>
          <w:iCs/>
          <w:color w:val="18191B"/>
          <w:shd w:val="clear" w:color="auto" w:fill="FFFFFF"/>
        </w:rPr>
      </w:pPr>
      <w:r>
        <w:rPr>
          <w:color w:val="18191B"/>
          <w:shd w:val="clear" w:color="auto" w:fill="FFFFFF"/>
        </w:rPr>
        <w:tab/>
      </w:r>
      <w:r>
        <w:rPr>
          <w:color w:val="18191B"/>
          <w:shd w:val="clear" w:color="auto" w:fill="FFFFFF"/>
        </w:rPr>
        <w:tab/>
      </w:r>
      <w:r>
        <w:rPr>
          <w:i/>
          <w:iCs/>
          <w:color w:val="18191B"/>
          <w:shd w:val="clear" w:color="auto" w:fill="FFFFFF"/>
        </w:rPr>
        <w:t>Please refer to the proposition</w:t>
      </w:r>
    </w:p>
    <w:p w14:paraId="565D7016" w14:textId="77777777" w:rsidR="00C966CF" w:rsidRPr="00D95615" w:rsidRDefault="00C966CF" w:rsidP="00D95615">
      <w:pPr>
        <w:pStyle w:val="NormalWeb"/>
        <w:spacing w:before="0" w:beforeAutospacing="0" w:after="180" w:afterAutospacing="0"/>
        <w:ind w:left="1080" w:hanging="260"/>
        <w:jc w:val="both"/>
      </w:pPr>
    </w:p>
    <w:p w14:paraId="39DE64B6" w14:textId="77777777" w:rsidR="00D95615" w:rsidRDefault="00D95615" w:rsidP="00D95615">
      <w:pPr>
        <w:pStyle w:val="NormalWeb"/>
        <w:spacing w:before="0" w:beforeAutospacing="0" w:after="180" w:afterAutospacing="0"/>
        <w:ind w:left="1080" w:hanging="260"/>
        <w:jc w:val="both"/>
        <w:rPr>
          <w:color w:val="18191B"/>
          <w:shd w:val="clear" w:color="auto" w:fill="FFFFFF"/>
        </w:rPr>
      </w:pPr>
      <w:r w:rsidRPr="00D95615">
        <w:rPr>
          <w:color w:val="18191B"/>
        </w:rPr>
        <w:t xml:space="preserve">f.      </w:t>
      </w:r>
      <w:r w:rsidRPr="00D95615">
        <w:rPr>
          <w:color w:val="18191B"/>
          <w:shd w:val="clear" w:color="auto" w:fill="FFFFFF"/>
        </w:rPr>
        <w:t>Could the bidders have contacted each other during the auction?</w:t>
      </w:r>
    </w:p>
    <w:p w14:paraId="31A351E5" w14:textId="76ABA946" w:rsidR="00C966CF" w:rsidRDefault="00C966CF" w:rsidP="00D95615">
      <w:pPr>
        <w:pStyle w:val="NormalWeb"/>
        <w:spacing w:before="0" w:beforeAutospacing="0" w:after="180" w:afterAutospacing="0"/>
        <w:ind w:left="1080" w:hanging="260"/>
        <w:jc w:val="both"/>
        <w:rPr>
          <w:i/>
          <w:iCs/>
          <w:color w:val="18191B"/>
          <w:shd w:val="clear" w:color="auto" w:fill="FFFFFF"/>
        </w:rPr>
      </w:pPr>
      <w:r>
        <w:rPr>
          <w:color w:val="18191B"/>
          <w:shd w:val="clear" w:color="auto" w:fill="FFFFFF"/>
        </w:rPr>
        <w:tab/>
      </w:r>
      <w:r>
        <w:rPr>
          <w:color w:val="18191B"/>
          <w:shd w:val="clear" w:color="auto" w:fill="FFFFFF"/>
        </w:rPr>
        <w:tab/>
      </w:r>
      <w:r>
        <w:rPr>
          <w:i/>
          <w:iCs/>
          <w:color w:val="18191B"/>
          <w:shd w:val="clear" w:color="auto" w:fill="FFFFFF"/>
        </w:rPr>
        <w:t>Please refer to the proposition</w:t>
      </w:r>
    </w:p>
    <w:p w14:paraId="03BDDADB" w14:textId="77777777" w:rsidR="00C966CF" w:rsidRPr="00C966CF" w:rsidRDefault="00C966CF" w:rsidP="00D95615">
      <w:pPr>
        <w:pStyle w:val="NormalWeb"/>
        <w:spacing w:before="0" w:beforeAutospacing="0" w:after="180" w:afterAutospacing="0"/>
        <w:ind w:left="1080" w:hanging="260"/>
        <w:jc w:val="both"/>
        <w:rPr>
          <w:i/>
          <w:iCs/>
        </w:rPr>
      </w:pPr>
    </w:p>
    <w:p w14:paraId="23CA7A8D" w14:textId="04675677" w:rsidR="00D95615" w:rsidRDefault="00D95615" w:rsidP="00C966C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According to the proposition, there is an urgency to expedite the bid process to prevent the prolonged existence of Frinkonium in its ore form, thus averting degradation. After the conclusion of the initial auction, were the 5 successful bidders (EV Companies) granted possession of Frinkonium in its ore state?</w:t>
      </w:r>
    </w:p>
    <w:p w14:paraId="7D85785C" w14:textId="40584E93" w:rsidR="00C966CF" w:rsidRPr="00C966CF" w:rsidRDefault="00C966CF" w:rsidP="00C966CF">
      <w:pPr>
        <w:pStyle w:val="NormalWeb"/>
        <w:spacing w:before="0" w:beforeAutospacing="0" w:after="180" w:afterAutospacing="0"/>
        <w:ind w:left="720"/>
        <w:jc w:val="both"/>
        <w:rPr>
          <w:i/>
          <w:iCs/>
        </w:rPr>
      </w:pPr>
      <w:r>
        <w:rPr>
          <w:i/>
          <w:iCs/>
        </w:rPr>
        <w:t>Yes.</w:t>
      </w:r>
    </w:p>
    <w:p w14:paraId="664AF23F" w14:textId="77777777" w:rsidR="00C966CF" w:rsidRPr="00D95615" w:rsidRDefault="00C966CF" w:rsidP="00C966CF">
      <w:pPr>
        <w:pStyle w:val="NormalWeb"/>
        <w:spacing w:before="0" w:beforeAutospacing="0" w:after="180" w:afterAutospacing="0"/>
        <w:ind w:left="720"/>
        <w:jc w:val="both"/>
      </w:pPr>
    </w:p>
    <w:p w14:paraId="09DFDC0F" w14:textId="31135E85" w:rsidR="00C966CF" w:rsidRDefault="00D95615" w:rsidP="00C966C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is the underlying justification for the decision to extend the remedial measures to cover all upcoming bids and auctions of Frinkonium for a duration of 3 years, as outlined on page 7?</w:t>
      </w:r>
    </w:p>
    <w:p w14:paraId="75269639" w14:textId="11FB5DEF" w:rsidR="00C966CF" w:rsidRDefault="00C966CF" w:rsidP="00C966CF">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the proposition</w:t>
      </w:r>
    </w:p>
    <w:p w14:paraId="053F1AF2" w14:textId="77777777" w:rsidR="00C966CF" w:rsidRPr="00D95615" w:rsidRDefault="00C966CF" w:rsidP="00C966CF">
      <w:pPr>
        <w:pStyle w:val="NormalWeb"/>
        <w:spacing w:before="0" w:beforeAutospacing="0" w:after="180" w:afterAutospacing="0"/>
        <w:ind w:left="720"/>
        <w:jc w:val="both"/>
      </w:pPr>
    </w:p>
    <w:p w14:paraId="1C64DF9E" w14:textId="6907A9AC" w:rsidR="00D95615" w:rsidRDefault="00D95615" w:rsidP="00C966C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Apart from Bid.AI, did any of the other bidders employ any other forms of machine-based/algorithmic bidding mechanisms? What was the nature/type of such mechanisms, if any were used? Who were its users?</w:t>
      </w:r>
    </w:p>
    <w:p w14:paraId="6D6D077F" w14:textId="5D1C557F" w:rsidR="00C966CF" w:rsidRDefault="00715C04" w:rsidP="00C966CF">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the proposition.</w:t>
      </w:r>
    </w:p>
    <w:p w14:paraId="25CD38B9" w14:textId="77777777" w:rsidR="00715C04" w:rsidRPr="00D95615" w:rsidRDefault="00715C04" w:rsidP="00C966CF">
      <w:pPr>
        <w:pStyle w:val="NormalWeb"/>
        <w:spacing w:before="0" w:beforeAutospacing="0" w:after="180" w:afterAutospacing="0"/>
        <w:ind w:left="720"/>
        <w:jc w:val="both"/>
      </w:pPr>
    </w:p>
    <w:p w14:paraId="64E3793A" w14:textId="3E2F2D30" w:rsidR="00D95615" w:rsidRDefault="00D95615" w:rsidP="00C966CF">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lastRenderedPageBreak/>
        <w:t>What was the timeline (that is, the timestamp) of submitting bids for each of the 8 EV manufacturers during the 2 hours?</w:t>
      </w:r>
    </w:p>
    <w:p w14:paraId="313C5A0D" w14:textId="77777777" w:rsidR="00715C04" w:rsidRDefault="00715C04" w:rsidP="00715C04">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Please refer to the proposition.</w:t>
      </w:r>
    </w:p>
    <w:p w14:paraId="504A6D74" w14:textId="77777777" w:rsidR="00715C04" w:rsidRDefault="00715C04" w:rsidP="00715C04">
      <w:pPr>
        <w:pStyle w:val="NormalWeb"/>
        <w:spacing w:before="0" w:beforeAutospacing="0" w:after="180" w:afterAutospacing="0"/>
        <w:ind w:left="720"/>
        <w:jc w:val="both"/>
        <w:rPr>
          <w:color w:val="18191B"/>
          <w:shd w:val="clear" w:color="auto" w:fill="FFFFFF"/>
        </w:rPr>
      </w:pPr>
    </w:p>
    <w:p w14:paraId="05AE9531" w14:textId="7738921E" w:rsidR="00D95615" w:rsidRDefault="00D95615" w:rsidP="00BE5DF0">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During the meeting of CEOs from various eligible bidders at the Grand </w:t>
      </w:r>
      <w:proofErr w:type="spellStart"/>
      <w:r w:rsidRPr="00D95615">
        <w:rPr>
          <w:color w:val="18191B"/>
          <w:shd w:val="clear" w:color="auto" w:fill="FFFFFF"/>
        </w:rPr>
        <w:t>Palazio</w:t>
      </w:r>
      <w:proofErr w:type="spellEnd"/>
      <w:r w:rsidRPr="00D95615">
        <w:rPr>
          <w:color w:val="18191B"/>
          <w:shd w:val="clear" w:color="auto" w:fill="FFFFFF"/>
        </w:rPr>
        <w:t xml:space="preserve"> Hotel, were the CEOs that did not disclose the quantity aware of the quantities disclosed by the other CEOs?</w:t>
      </w:r>
    </w:p>
    <w:p w14:paraId="23544540" w14:textId="30EBCB29" w:rsidR="00BE5DF0" w:rsidRPr="00C966CF" w:rsidRDefault="00715C04" w:rsidP="00BE5DF0">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Please refer to the proposition. </w:t>
      </w:r>
    </w:p>
    <w:p w14:paraId="2CB4080B" w14:textId="77777777" w:rsidR="00BE5DF0" w:rsidRPr="00D95615" w:rsidRDefault="00BE5DF0" w:rsidP="00BE5DF0">
      <w:pPr>
        <w:pStyle w:val="NormalWeb"/>
        <w:spacing w:before="0" w:beforeAutospacing="0" w:after="180" w:afterAutospacing="0"/>
        <w:ind w:left="720"/>
        <w:jc w:val="both"/>
      </w:pPr>
    </w:p>
    <w:p w14:paraId="159E3A97" w14:textId="12E6DF57" w:rsidR="00D95615" w:rsidRDefault="00D95615" w:rsidP="00BE5DF0">
      <w:pPr>
        <w:pStyle w:val="NormalWeb"/>
        <w:numPr>
          <w:ilvl w:val="0"/>
          <w:numId w:val="1"/>
        </w:numPr>
        <w:spacing w:before="0" w:beforeAutospacing="0" w:after="180" w:afterAutospacing="0"/>
        <w:jc w:val="both"/>
        <w:rPr>
          <w:color w:val="000000"/>
        </w:rPr>
      </w:pPr>
      <w:r w:rsidRPr="00D95615">
        <w:rPr>
          <w:color w:val="000000"/>
        </w:rPr>
        <w:t>What are the various real-time variables in the bidding apart from its weight, purity of the ore, its fitness for use in EV batteries, which are to be considered in determining the price?</w:t>
      </w:r>
    </w:p>
    <w:p w14:paraId="336DB5DE" w14:textId="29C78EE3" w:rsidR="00BE5DF0" w:rsidRPr="00BE5DF0" w:rsidRDefault="00BE5DF0" w:rsidP="00BE5DF0">
      <w:pPr>
        <w:pStyle w:val="NormalWeb"/>
        <w:spacing w:before="0" w:beforeAutospacing="0" w:after="180" w:afterAutospacing="0"/>
        <w:ind w:left="720"/>
        <w:jc w:val="both"/>
        <w:rPr>
          <w:i/>
          <w:iCs/>
          <w:color w:val="000000"/>
        </w:rPr>
      </w:pPr>
      <w:r>
        <w:rPr>
          <w:i/>
          <w:iCs/>
          <w:color w:val="000000"/>
        </w:rPr>
        <w:t xml:space="preserve">Please refer to </w:t>
      </w:r>
      <w:r w:rsidR="00B31410">
        <w:rPr>
          <w:i/>
          <w:iCs/>
          <w:color w:val="000000"/>
        </w:rPr>
        <w:t>the proposition</w:t>
      </w:r>
      <w:r>
        <w:rPr>
          <w:i/>
          <w:iCs/>
          <w:color w:val="000000"/>
        </w:rPr>
        <w:t>.</w:t>
      </w:r>
    </w:p>
    <w:p w14:paraId="72CF7B3C" w14:textId="77777777" w:rsidR="00BE5DF0" w:rsidRPr="00D95615" w:rsidRDefault="00BE5DF0" w:rsidP="00BE5DF0">
      <w:pPr>
        <w:pStyle w:val="NormalWeb"/>
        <w:spacing w:before="0" w:beforeAutospacing="0" w:after="180" w:afterAutospacing="0"/>
        <w:ind w:left="720"/>
        <w:jc w:val="both"/>
      </w:pPr>
    </w:p>
    <w:p w14:paraId="723A78C3" w14:textId="3D3B7DF6" w:rsidR="00D95615" w:rsidRDefault="00D95615" w:rsidP="00BE5DF0">
      <w:pPr>
        <w:pStyle w:val="NormalWeb"/>
        <w:numPr>
          <w:ilvl w:val="0"/>
          <w:numId w:val="1"/>
        </w:numPr>
        <w:spacing w:before="0" w:beforeAutospacing="0" w:after="180" w:afterAutospacing="0"/>
        <w:jc w:val="both"/>
        <w:rPr>
          <w:color w:val="000000"/>
        </w:rPr>
      </w:pPr>
      <w:r w:rsidRPr="00D95615">
        <w:rPr>
          <w:color w:val="000000"/>
        </w:rPr>
        <w:t xml:space="preserve">Are winners of the bid chosen solely </w:t>
      </w:r>
      <w:proofErr w:type="gramStart"/>
      <w:r w:rsidRPr="00D95615">
        <w:rPr>
          <w:color w:val="000000"/>
        </w:rPr>
        <w:t>on the basis of</w:t>
      </w:r>
      <w:proofErr w:type="gramEnd"/>
      <w:r w:rsidRPr="00D95615">
        <w:rPr>
          <w:color w:val="000000"/>
        </w:rPr>
        <w:t xml:space="preserve"> price or is quantity or any other factors considered? What </w:t>
      </w:r>
      <w:proofErr w:type="gramStart"/>
      <w:r w:rsidRPr="00D95615">
        <w:rPr>
          <w:color w:val="000000"/>
        </w:rPr>
        <w:t>is</w:t>
      </w:r>
      <w:proofErr w:type="gramEnd"/>
      <w:r w:rsidRPr="00D95615">
        <w:rPr>
          <w:color w:val="000000"/>
        </w:rPr>
        <w:t xml:space="preserve"> the exact criteria for choosing the winning bids?</w:t>
      </w:r>
    </w:p>
    <w:p w14:paraId="2366E3BD" w14:textId="281E0E7D" w:rsidR="00BE5DF0" w:rsidRPr="00BE5DF0" w:rsidRDefault="00BE5DF0" w:rsidP="00BE5DF0">
      <w:pPr>
        <w:pStyle w:val="NormalWeb"/>
        <w:spacing w:before="0" w:beforeAutospacing="0" w:after="180" w:afterAutospacing="0"/>
        <w:ind w:left="720"/>
        <w:jc w:val="both"/>
        <w:rPr>
          <w:i/>
          <w:iCs/>
          <w:color w:val="000000"/>
        </w:rPr>
      </w:pPr>
      <w:r>
        <w:rPr>
          <w:i/>
          <w:iCs/>
          <w:color w:val="000000"/>
        </w:rPr>
        <w:t>Please refer to the proposition and other clarifications.</w:t>
      </w:r>
    </w:p>
    <w:p w14:paraId="1E103127" w14:textId="77777777" w:rsidR="00BE5DF0" w:rsidRPr="00D95615" w:rsidRDefault="00BE5DF0" w:rsidP="00BE5DF0">
      <w:pPr>
        <w:pStyle w:val="NormalWeb"/>
        <w:spacing w:before="0" w:beforeAutospacing="0" w:after="180" w:afterAutospacing="0"/>
        <w:ind w:left="720"/>
        <w:jc w:val="both"/>
      </w:pPr>
    </w:p>
    <w:p w14:paraId="4837BCBD" w14:textId="77777777" w:rsidR="00D95615" w:rsidRPr="00D95615" w:rsidRDefault="00D95615" w:rsidP="00D95615">
      <w:pPr>
        <w:pStyle w:val="NormalWeb"/>
        <w:spacing w:before="0" w:beforeAutospacing="0" w:after="180" w:afterAutospacing="0"/>
        <w:jc w:val="both"/>
      </w:pPr>
      <w:r w:rsidRPr="00D95615">
        <w:rPr>
          <w:color w:val="000000"/>
          <w:u w:val="single"/>
        </w:rPr>
        <w:t xml:space="preserve">About </w:t>
      </w:r>
      <w:proofErr w:type="spellStart"/>
      <w:r w:rsidRPr="00D95615">
        <w:rPr>
          <w:color w:val="000000"/>
          <w:u w:val="single"/>
        </w:rPr>
        <w:t>Bid.Ai</w:t>
      </w:r>
      <w:proofErr w:type="spellEnd"/>
    </w:p>
    <w:p w14:paraId="1D5067B8" w14:textId="030F0597" w:rsidR="00D95615" w:rsidRDefault="00D95615" w:rsidP="00BE5DF0">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are the main components for bid.ai to determine the bid price?</w:t>
      </w:r>
    </w:p>
    <w:p w14:paraId="49880AB1" w14:textId="3AD6AE8B" w:rsidR="00BE5DF0" w:rsidRDefault="00BE5DF0" w:rsidP="00BE5DF0">
      <w:pPr>
        <w:pStyle w:val="NormalWeb"/>
        <w:spacing w:before="0" w:beforeAutospacing="0" w:after="180" w:afterAutospacing="0"/>
        <w:ind w:left="720"/>
        <w:jc w:val="both"/>
        <w:rPr>
          <w:i/>
          <w:iCs/>
          <w:color w:val="000000"/>
        </w:rPr>
      </w:pPr>
      <w:r>
        <w:rPr>
          <w:i/>
          <w:iCs/>
          <w:color w:val="000000"/>
        </w:rPr>
        <w:t>Please refer to the proposition and other clarifications.</w:t>
      </w:r>
    </w:p>
    <w:p w14:paraId="786B11B4" w14:textId="77777777" w:rsidR="00BE5DF0" w:rsidRPr="00D95615" w:rsidRDefault="00BE5DF0" w:rsidP="00BE5DF0">
      <w:pPr>
        <w:pStyle w:val="NormalWeb"/>
        <w:spacing w:before="0" w:beforeAutospacing="0" w:after="180" w:afterAutospacing="0"/>
        <w:ind w:left="720"/>
        <w:jc w:val="both"/>
      </w:pPr>
    </w:p>
    <w:p w14:paraId="2CDD01DE" w14:textId="7B88FDAF" w:rsidR="00D95615" w:rsidRDefault="00D95615" w:rsidP="00BE5DF0">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What is the other alternative to </w:t>
      </w:r>
      <w:proofErr w:type="spellStart"/>
      <w:r w:rsidRPr="00D95615">
        <w:rPr>
          <w:color w:val="18191B"/>
          <w:shd w:val="clear" w:color="auto" w:fill="FFFFFF"/>
        </w:rPr>
        <w:t>Bid.Ai</w:t>
      </w:r>
      <w:proofErr w:type="spellEnd"/>
      <w:r w:rsidRPr="00D95615">
        <w:rPr>
          <w:color w:val="18191B"/>
          <w:shd w:val="clear" w:color="auto" w:fill="FFFFFF"/>
        </w:rPr>
        <w:t xml:space="preserve">? what are the other softwares used by the other </w:t>
      </w:r>
      <w:proofErr w:type="gramStart"/>
      <w:r w:rsidRPr="00D95615">
        <w:rPr>
          <w:color w:val="18191B"/>
          <w:shd w:val="clear" w:color="auto" w:fill="FFFFFF"/>
        </w:rPr>
        <w:t>bidders ?</w:t>
      </w:r>
      <w:proofErr w:type="gramEnd"/>
    </w:p>
    <w:p w14:paraId="2FEB9391" w14:textId="31CE8784" w:rsidR="00BE5DF0" w:rsidRDefault="00BE5DF0" w:rsidP="00BE5DF0">
      <w:pPr>
        <w:pStyle w:val="NormalWeb"/>
        <w:spacing w:before="0" w:beforeAutospacing="0" w:after="180" w:afterAutospacing="0"/>
        <w:ind w:left="720"/>
        <w:jc w:val="both"/>
        <w:rPr>
          <w:i/>
          <w:iCs/>
          <w:color w:val="000000"/>
        </w:rPr>
      </w:pPr>
      <w:bookmarkStart w:id="0" w:name="_Hlk158046433"/>
      <w:r>
        <w:rPr>
          <w:i/>
          <w:iCs/>
          <w:color w:val="000000"/>
        </w:rPr>
        <w:t>Please refer to the proposition.</w:t>
      </w:r>
      <w:bookmarkEnd w:id="0"/>
    </w:p>
    <w:p w14:paraId="43EAC368" w14:textId="77777777" w:rsidR="00BE5DF0" w:rsidRPr="00D95615" w:rsidRDefault="00BE5DF0" w:rsidP="00BE5DF0">
      <w:pPr>
        <w:pStyle w:val="NormalWeb"/>
        <w:spacing w:before="0" w:beforeAutospacing="0" w:after="180" w:afterAutospacing="0"/>
        <w:ind w:left="720"/>
        <w:jc w:val="both"/>
      </w:pPr>
    </w:p>
    <w:p w14:paraId="359D68AE" w14:textId="759BD723" w:rsidR="00D95615" w:rsidRDefault="00D95615" w:rsidP="00BE5DF0">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What are the differences </w:t>
      </w:r>
      <w:proofErr w:type="spellStart"/>
      <w:r w:rsidRPr="00D95615">
        <w:rPr>
          <w:color w:val="18191B"/>
          <w:shd w:val="clear" w:color="auto" w:fill="FFFFFF"/>
        </w:rPr>
        <w:t>betweeen</w:t>
      </w:r>
      <w:proofErr w:type="spellEnd"/>
      <w:r w:rsidRPr="00D95615">
        <w:rPr>
          <w:color w:val="18191B"/>
          <w:shd w:val="clear" w:color="auto" w:fill="FFFFFF"/>
        </w:rPr>
        <w:t xml:space="preserve"> </w:t>
      </w:r>
      <w:proofErr w:type="spellStart"/>
      <w:r w:rsidRPr="00D95615">
        <w:rPr>
          <w:color w:val="18191B"/>
          <w:shd w:val="clear" w:color="auto" w:fill="FFFFFF"/>
        </w:rPr>
        <w:t>Bid.Ai</w:t>
      </w:r>
      <w:proofErr w:type="spellEnd"/>
      <w:r w:rsidRPr="00D95615">
        <w:rPr>
          <w:color w:val="18191B"/>
          <w:shd w:val="clear" w:color="auto" w:fill="FFFFFF"/>
        </w:rPr>
        <w:t xml:space="preserve"> and other available softwares?</w:t>
      </w:r>
    </w:p>
    <w:p w14:paraId="4C51B50F" w14:textId="28DC08F0" w:rsidR="00BE5DF0" w:rsidRDefault="00715C04" w:rsidP="00BE5DF0">
      <w:pPr>
        <w:pStyle w:val="NormalWeb"/>
        <w:spacing w:before="0" w:beforeAutospacing="0" w:after="180" w:afterAutospacing="0"/>
        <w:ind w:left="720"/>
        <w:jc w:val="both"/>
        <w:rPr>
          <w:i/>
          <w:iCs/>
          <w:color w:val="18191B"/>
          <w:shd w:val="clear" w:color="auto" w:fill="FFFFFF"/>
        </w:rPr>
      </w:pPr>
      <w:r>
        <w:rPr>
          <w:i/>
          <w:iCs/>
          <w:color w:val="000000"/>
        </w:rPr>
        <w:t>Please refer to the proposition.</w:t>
      </w:r>
    </w:p>
    <w:p w14:paraId="248025CD" w14:textId="77777777" w:rsidR="00BE5DF0" w:rsidRPr="00BE5DF0" w:rsidRDefault="00BE5DF0" w:rsidP="00BE5DF0">
      <w:pPr>
        <w:pStyle w:val="NormalWeb"/>
        <w:spacing w:before="0" w:beforeAutospacing="0" w:after="180" w:afterAutospacing="0"/>
        <w:ind w:left="720"/>
        <w:jc w:val="both"/>
        <w:rPr>
          <w:i/>
          <w:iCs/>
        </w:rPr>
      </w:pPr>
    </w:p>
    <w:p w14:paraId="72C5BC8A" w14:textId="2B52CA83" w:rsidR="00D95615" w:rsidRDefault="00D95615" w:rsidP="00BE5DF0">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Is there/ was there any standard practice/ software followed prior </w:t>
      </w:r>
      <w:proofErr w:type="spellStart"/>
      <w:r w:rsidRPr="00D95615">
        <w:rPr>
          <w:color w:val="18191B"/>
          <w:shd w:val="clear" w:color="auto" w:fill="FFFFFF"/>
        </w:rPr>
        <w:t>Bid.Ai</w:t>
      </w:r>
      <w:proofErr w:type="spellEnd"/>
      <w:r w:rsidRPr="00D95615">
        <w:rPr>
          <w:color w:val="18191B"/>
          <w:shd w:val="clear" w:color="auto" w:fill="FFFFFF"/>
        </w:rPr>
        <w:t>?</w:t>
      </w:r>
    </w:p>
    <w:p w14:paraId="4EB25AD0" w14:textId="56C9587D" w:rsidR="00BE5DF0" w:rsidRDefault="00F72C35" w:rsidP="00BE5DF0">
      <w:pPr>
        <w:pStyle w:val="NormalWeb"/>
        <w:spacing w:before="0" w:beforeAutospacing="0" w:after="180" w:afterAutospacing="0"/>
        <w:ind w:left="720"/>
        <w:jc w:val="both"/>
        <w:rPr>
          <w:i/>
          <w:iCs/>
          <w:color w:val="000000"/>
        </w:rPr>
      </w:pPr>
      <w:r>
        <w:rPr>
          <w:i/>
          <w:iCs/>
          <w:color w:val="000000"/>
        </w:rPr>
        <w:t xml:space="preserve">Please refer to the proposition and other clarifications. </w:t>
      </w:r>
    </w:p>
    <w:p w14:paraId="178AC420" w14:textId="77777777" w:rsidR="00F72C35" w:rsidRPr="00D95615" w:rsidRDefault="00F72C35" w:rsidP="00BE5DF0">
      <w:pPr>
        <w:pStyle w:val="NormalWeb"/>
        <w:spacing w:before="0" w:beforeAutospacing="0" w:after="180" w:afterAutospacing="0"/>
        <w:ind w:left="720"/>
        <w:jc w:val="both"/>
      </w:pPr>
    </w:p>
    <w:p w14:paraId="26DEF877" w14:textId="19B810DF"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Clarifications about the AI mechanism:</w:t>
      </w:r>
    </w:p>
    <w:p w14:paraId="52EEAA4C" w14:textId="6E3ACA87" w:rsidR="00D95615" w:rsidRDefault="00D95615" w:rsidP="00F72C35">
      <w:pPr>
        <w:pStyle w:val="NormalWeb"/>
        <w:numPr>
          <w:ilvl w:val="0"/>
          <w:numId w:val="4"/>
        </w:numPr>
        <w:spacing w:before="0" w:beforeAutospacing="0" w:after="180" w:afterAutospacing="0"/>
        <w:jc w:val="both"/>
        <w:rPr>
          <w:color w:val="18191B"/>
          <w:shd w:val="clear" w:color="auto" w:fill="FFFFFF"/>
        </w:rPr>
      </w:pPr>
      <w:r w:rsidRPr="00D95615">
        <w:rPr>
          <w:color w:val="18191B"/>
          <w:shd w:val="clear" w:color="auto" w:fill="FFFFFF"/>
        </w:rPr>
        <w:lastRenderedPageBreak/>
        <w:t>How did Bid.AI help the bidders decide upon the prices?</w:t>
      </w:r>
    </w:p>
    <w:p w14:paraId="03485323" w14:textId="77777777" w:rsidR="00F72C35" w:rsidRDefault="00F72C35" w:rsidP="00F72C35">
      <w:pPr>
        <w:pStyle w:val="NormalWeb"/>
        <w:spacing w:before="0" w:beforeAutospacing="0" w:after="180" w:afterAutospacing="0"/>
        <w:ind w:left="1290"/>
        <w:jc w:val="both"/>
        <w:rPr>
          <w:i/>
          <w:iCs/>
          <w:color w:val="000000"/>
        </w:rPr>
      </w:pPr>
      <w:bookmarkStart w:id="1" w:name="_Hlk157676853"/>
      <w:r>
        <w:rPr>
          <w:i/>
          <w:iCs/>
          <w:color w:val="000000"/>
        </w:rPr>
        <w:t xml:space="preserve">Please refer to the proposition and other clarifications. </w:t>
      </w:r>
    </w:p>
    <w:bookmarkEnd w:id="1"/>
    <w:p w14:paraId="6C149F93" w14:textId="77777777" w:rsidR="00F72C35" w:rsidRPr="00F72C35" w:rsidRDefault="00F72C35" w:rsidP="00F72C35">
      <w:pPr>
        <w:pStyle w:val="NormalWeb"/>
        <w:spacing w:before="0" w:beforeAutospacing="0" w:after="180" w:afterAutospacing="0"/>
        <w:ind w:left="1290"/>
        <w:jc w:val="both"/>
        <w:rPr>
          <w:i/>
          <w:iCs/>
        </w:rPr>
      </w:pPr>
    </w:p>
    <w:p w14:paraId="290800E0" w14:textId="0DC74027" w:rsidR="00D95615" w:rsidRDefault="00D95615" w:rsidP="00715C04">
      <w:pPr>
        <w:pStyle w:val="NormalWeb"/>
        <w:numPr>
          <w:ilvl w:val="0"/>
          <w:numId w:val="4"/>
        </w:numPr>
        <w:spacing w:before="0" w:beforeAutospacing="0" w:after="180" w:afterAutospacing="0"/>
        <w:jc w:val="both"/>
        <w:rPr>
          <w:color w:val="18191B"/>
          <w:shd w:val="clear" w:color="auto" w:fill="FFFFFF"/>
        </w:rPr>
      </w:pPr>
      <w:r w:rsidRPr="00D95615">
        <w:rPr>
          <w:color w:val="18191B"/>
          <w:shd w:val="clear" w:color="auto" w:fill="FFFFFF"/>
        </w:rPr>
        <w:t>Was it able to monitor the behaviour of other bidders and decide accordingly?</w:t>
      </w:r>
    </w:p>
    <w:p w14:paraId="5C7A571C" w14:textId="3FE0274D" w:rsidR="00F72C35" w:rsidRDefault="00F72C35" w:rsidP="00F72C35">
      <w:pPr>
        <w:pStyle w:val="NormalWeb"/>
        <w:spacing w:before="0" w:beforeAutospacing="0" w:after="180" w:afterAutospacing="0"/>
        <w:jc w:val="both"/>
        <w:rPr>
          <w:i/>
          <w:iCs/>
          <w:color w:val="18191B"/>
          <w:shd w:val="clear" w:color="auto" w:fill="FFFFFF"/>
        </w:rPr>
      </w:pPr>
      <w:r>
        <w:rPr>
          <w:color w:val="18191B"/>
          <w:shd w:val="clear" w:color="auto" w:fill="FFFFFF"/>
        </w:rPr>
        <w:tab/>
      </w:r>
      <w:r>
        <w:rPr>
          <w:color w:val="18191B"/>
          <w:shd w:val="clear" w:color="auto" w:fill="FFFFFF"/>
        </w:rPr>
        <w:tab/>
      </w:r>
      <w:r w:rsidR="00715C04">
        <w:rPr>
          <w:i/>
          <w:iCs/>
          <w:color w:val="000000"/>
        </w:rPr>
        <w:t>Please refer to the proposition.</w:t>
      </w:r>
      <w:r>
        <w:rPr>
          <w:i/>
          <w:iCs/>
          <w:color w:val="18191B"/>
          <w:shd w:val="clear" w:color="auto" w:fill="FFFFFF"/>
        </w:rPr>
        <w:t xml:space="preserve"> </w:t>
      </w:r>
    </w:p>
    <w:p w14:paraId="70311340" w14:textId="25BC61D5" w:rsidR="00F72C35" w:rsidRPr="00F72C35" w:rsidRDefault="00F72C35" w:rsidP="00F72C35">
      <w:pPr>
        <w:pStyle w:val="NormalWeb"/>
        <w:spacing w:before="0" w:beforeAutospacing="0" w:after="180" w:afterAutospacing="0"/>
        <w:jc w:val="both"/>
        <w:rPr>
          <w:i/>
          <w:iCs/>
        </w:rPr>
      </w:pPr>
      <w:r>
        <w:rPr>
          <w:i/>
          <w:iCs/>
          <w:color w:val="18191B"/>
          <w:shd w:val="clear" w:color="auto" w:fill="FFFFFF"/>
        </w:rPr>
        <w:tab/>
      </w:r>
    </w:p>
    <w:p w14:paraId="33164DFE" w14:textId="01A9104E" w:rsidR="00D95615" w:rsidRDefault="00D95615" w:rsidP="00715C04">
      <w:pPr>
        <w:pStyle w:val="NormalWeb"/>
        <w:numPr>
          <w:ilvl w:val="0"/>
          <w:numId w:val="4"/>
        </w:numPr>
        <w:spacing w:before="0" w:beforeAutospacing="0" w:after="180" w:afterAutospacing="0"/>
        <w:jc w:val="both"/>
        <w:rPr>
          <w:color w:val="18191B"/>
          <w:shd w:val="clear" w:color="auto" w:fill="FFFFFF"/>
        </w:rPr>
      </w:pPr>
      <w:r w:rsidRPr="00D95615">
        <w:rPr>
          <w:color w:val="18191B"/>
          <w:shd w:val="clear" w:color="auto" w:fill="FFFFFF"/>
        </w:rPr>
        <w:t>Was it feasible for a user to collect/analyse &amp; act upon the data from other users of the same AI?</w:t>
      </w:r>
    </w:p>
    <w:p w14:paraId="2FAC5797" w14:textId="0EC06714" w:rsidR="00F72C35" w:rsidRDefault="00715C04" w:rsidP="00F72C35">
      <w:pPr>
        <w:pStyle w:val="NormalWeb"/>
        <w:spacing w:before="0" w:beforeAutospacing="0" w:after="180" w:afterAutospacing="0"/>
        <w:ind w:left="1440"/>
        <w:jc w:val="both"/>
        <w:rPr>
          <w:i/>
          <w:iCs/>
          <w:color w:val="18191B"/>
          <w:shd w:val="clear" w:color="auto" w:fill="FFFFFF"/>
        </w:rPr>
      </w:pPr>
      <w:r>
        <w:rPr>
          <w:i/>
          <w:iCs/>
          <w:color w:val="000000"/>
        </w:rPr>
        <w:t>Please refer to the proposition.</w:t>
      </w:r>
    </w:p>
    <w:p w14:paraId="7324333D" w14:textId="77777777" w:rsidR="00F72C35" w:rsidRPr="00D95615" w:rsidRDefault="00F72C35" w:rsidP="00F72C35">
      <w:pPr>
        <w:pStyle w:val="NormalWeb"/>
        <w:spacing w:before="0" w:beforeAutospacing="0" w:after="180" w:afterAutospacing="0"/>
        <w:ind w:left="1440"/>
        <w:jc w:val="both"/>
      </w:pPr>
    </w:p>
    <w:p w14:paraId="79BAE116" w14:textId="2F33065E" w:rsidR="00D95615" w:rsidRDefault="00D95615" w:rsidP="00F72C35">
      <w:pPr>
        <w:pStyle w:val="NormalWeb"/>
        <w:numPr>
          <w:ilvl w:val="0"/>
          <w:numId w:val="4"/>
        </w:numPr>
        <w:spacing w:before="0" w:beforeAutospacing="0" w:after="180" w:afterAutospacing="0"/>
        <w:jc w:val="both"/>
        <w:rPr>
          <w:color w:val="18191B"/>
          <w:shd w:val="clear" w:color="auto" w:fill="FFFFFF"/>
        </w:rPr>
      </w:pPr>
      <w:r w:rsidRPr="00D95615">
        <w:rPr>
          <w:color w:val="18191B"/>
          <w:shd w:val="clear" w:color="auto" w:fill="FFFFFF"/>
        </w:rPr>
        <w:t>Could the bidders have contacted each other during the auction using Bid.AI?</w:t>
      </w:r>
    </w:p>
    <w:p w14:paraId="727337ED" w14:textId="67E45D10" w:rsidR="00F72C35" w:rsidRDefault="00715C04" w:rsidP="00F72C35">
      <w:pPr>
        <w:pStyle w:val="NormalWeb"/>
        <w:spacing w:before="0" w:beforeAutospacing="0" w:after="180" w:afterAutospacing="0"/>
        <w:ind w:left="1290"/>
        <w:jc w:val="both"/>
        <w:rPr>
          <w:i/>
          <w:iCs/>
          <w:color w:val="18191B"/>
          <w:shd w:val="clear" w:color="auto" w:fill="FFFFFF"/>
        </w:rPr>
      </w:pPr>
      <w:r>
        <w:rPr>
          <w:i/>
          <w:iCs/>
          <w:color w:val="000000"/>
        </w:rPr>
        <w:t>Please refer to the proposition.</w:t>
      </w:r>
    </w:p>
    <w:p w14:paraId="5FED5717" w14:textId="77777777" w:rsidR="00F72C35" w:rsidRPr="00D95615" w:rsidRDefault="00F72C35" w:rsidP="00F72C35">
      <w:pPr>
        <w:pStyle w:val="NormalWeb"/>
        <w:spacing w:before="0" w:beforeAutospacing="0" w:after="180" w:afterAutospacing="0"/>
        <w:ind w:left="1290"/>
        <w:jc w:val="both"/>
      </w:pPr>
    </w:p>
    <w:p w14:paraId="115A04B4" w14:textId="2623761B"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Why was Bid.AI particularly in demand among EV manufacturers?</w:t>
      </w:r>
    </w:p>
    <w:p w14:paraId="2A17666A" w14:textId="0A652123" w:rsidR="00F72C35" w:rsidRDefault="00F72C35" w:rsidP="00F72C35">
      <w:pPr>
        <w:pStyle w:val="NormalWeb"/>
        <w:spacing w:before="0" w:beforeAutospacing="0" w:after="180" w:afterAutospacing="0"/>
        <w:ind w:left="720"/>
        <w:jc w:val="both"/>
        <w:rPr>
          <w:i/>
          <w:iCs/>
          <w:color w:val="000000"/>
        </w:rPr>
      </w:pPr>
      <w:r>
        <w:rPr>
          <w:i/>
          <w:iCs/>
          <w:color w:val="000000"/>
        </w:rPr>
        <w:t xml:space="preserve">Please refer to the proposition. </w:t>
      </w:r>
    </w:p>
    <w:p w14:paraId="0F6EBBB3" w14:textId="77777777" w:rsidR="00F72C35" w:rsidRPr="00D95615" w:rsidRDefault="00F72C35" w:rsidP="00F72C35">
      <w:pPr>
        <w:pStyle w:val="NormalWeb"/>
        <w:spacing w:before="0" w:beforeAutospacing="0" w:after="180" w:afterAutospacing="0"/>
        <w:ind w:left="720"/>
        <w:jc w:val="both"/>
      </w:pPr>
    </w:p>
    <w:p w14:paraId="45731CAC" w14:textId="34C43864"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inputs does Bid.AI require from a bidder? What are the details of the output that Bid.AI produces? Does the Bid.AI output thus produced have to be further worked upon by the user/bidder to formulate its final bid, or does Bid.AI produce the final bid for the bidder in the first instance on its own?</w:t>
      </w:r>
    </w:p>
    <w:p w14:paraId="66B42CD1" w14:textId="77777777" w:rsidR="00F72C35" w:rsidRDefault="00F72C35" w:rsidP="00F72C35">
      <w:pPr>
        <w:pStyle w:val="NormalWeb"/>
        <w:spacing w:before="0" w:beforeAutospacing="0" w:after="180" w:afterAutospacing="0"/>
        <w:ind w:left="720"/>
        <w:jc w:val="both"/>
        <w:rPr>
          <w:i/>
          <w:iCs/>
          <w:color w:val="000000"/>
        </w:rPr>
      </w:pPr>
      <w:r>
        <w:rPr>
          <w:i/>
          <w:iCs/>
          <w:color w:val="000000"/>
        </w:rPr>
        <w:t xml:space="preserve">Please refer to the proposition and other clarifications. </w:t>
      </w:r>
    </w:p>
    <w:p w14:paraId="39F2DAE4" w14:textId="77777777" w:rsidR="00F72C35" w:rsidRPr="00D95615" w:rsidRDefault="00F72C35" w:rsidP="00F72C35">
      <w:pPr>
        <w:pStyle w:val="NormalWeb"/>
        <w:spacing w:before="0" w:beforeAutospacing="0" w:after="180" w:afterAutospacing="0"/>
        <w:ind w:left="720"/>
        <w:jc w:val="both"/>
      </w:pPr>
    </w:p>
    <w:p w14:paraId="6C1FBD8F" w14:textId="6F9BA990"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Is “Desired Quantity” the only variable input for the bidders who make use of Bid.AI? </w:t>
      </w:r>
      <w:proofErr w:type="gramStart"/>
      <w:r w:rsidRPr="00D95615">
        <w:rPr>
          <w:color w:val="18191B"/>
          <w:shd w:val="clear" w:color="auto" w:fill="FFFFFF"/>
        </w:rPr>
        <w:t>That is to say, by</w:t>
      </w:r>
      <w:proofErr w:type="gramEnd"/>
      <w:r w:rsidRPr="00D95615">
        <w:rPr>
          <w:color w:val="18191B"/>
          <w:shd w:val="clear" w:color="auto" w:fill="FFFFFF"/>
        </w:rPr>
        <w:t xml:space="preserve"> implication, are the other factors/characteristics for the present lot of ore (those that will be discovered upon completion of extraction like quality, fitness for use in EVs, weight, purity, etc.) constant for all bidders?</w:t>
      </w:r>
    </w:p>
    <w:p w14:paraId="381A9A3B" w14:textId="4269F00C" w:rsidR="00F72C35" w:rsidRDefault="00715C04" w:rsidP="00F72C35">
      <w:pPr>
        <w:pStyle w:val="NormalWeb"/>
        <w:spacing w:before="0" w:beforeAutospacing="0" w:after="180" w:afterAutospacing="0"/>
        <w:ind w:left="720"/>
        <w:jc w:val="both"/>
        <w:rPr>
          <w:i/>
          <w:iCs/>
          <w:color w:val="18191B"/>
          <w:shd w:val="clear" w:color="auto" w:fill="FFFFFF"/>
        </w:rPr>
      </w:pPr>
      <w:r>
        <w:rPr>
          <w:i/>
          <w:iCs/>
          <w:color w:val="000000"/>
        </w:rPr>
        <w:t>Please refer to the proposition.</w:t>
      </w:r>
      <w:r w:rsidR="00F72C35">
        <w:rPr>
          <w:i/>
          <w:iCs/>
          <w:color w:val="18191B"/>
          <w:shd w:val="clear" w:color="auto" w:fill="FFFFFF"/>
        </w:rPr>
        <w:t xml:space="preserve"> </w:t>
      </w:r>
    </w:p>
    <w:p w14:paraId="0C4EACAD" w14:textId="77777777" w:rsidR="00F72C35" w:rsidRPr="00F72C35" w:rsidRDefault="00F72C35" w:rsidP="00F72C35">
      <w:pPr>
        <w:pStyle w:val="NormalWeb"/>
        <w:spacing w:before="0" w:beforeAutospacing="0" w:after="180" w:afterAutospacing="0"/>
        <w:ind w:left="720"/>
        <w:jc w:val="both"/>
        <w:rPr>
          <w:i/>
          <w:iCs/>
        </w:rPr>
      </w:pPr>
    </w:p>
    <w:p w14:paraId="6962C4A7" w14:textId="6521753E"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What are the features of </w:t>
      </w:r>
      <w:proofErr w:type="spellStart"/>
      <w:r w:rsidRPr="00D95615">
        <w:rPr>
          <w:color w:val="18191B"/>
          <w:shd w:val="clear" w:color="auto" w:fill="FFFFFF"/>
        </w:rPr>
        <w:t>Bid.Ai</w:t>
      </w:r>
      <w:proofErr w:type="spellEnd"/>
      <w:r w:rsidRPr="00D95615">
        <w:rPr>
          <w:color w:val="18191B"/>
          <w:shd w:val="clear" w:color="auto" w:fill="FFFFFF"/>
        </w:rPr>
        <w:t>?</w:t>
      </w:r>
    </w:p>
    <w:p w14:paraId="4F9BB0E7" w14:textId="77777777" w:rsidR="00F72C35" w:rsidRDefault="00F72C35" w:rsidP="00F72C35">
      <w:pPr>
        <w:pStyle w:val="NormalWeb"/>
        <w:spacing w:before="0" w:beforeAutospacing="0" w:after="180" w:afterAutospacing="0"/>
        <w:ind w:left="720"/>
        <w:jc w:val="both"/>
        <w:rPr>
          <w:i/>
          <w:iCs/>
          <w:color w:val="000000"/>
        </w:rPr>
      </w:pPr>
      <w:r>
        <w:rPr>
          <w:i/>
          <w:iCs/>
          <w:color w:val="000000"/>
        </w:rPr>
        <w:t xml:space="preserve">Please refer to the proposition and other clarifications. </w:t>
      </w:r>
    </w:p>
    <w:p w14:paraId="4A7E2A16" w14:textId="77777777" w:rsidR="00F72C35" w:rsidRPr="00D95615" w:rsidRDefault="00F72C35" w:rsidP="00F72C35">
      <w:pPr>
        <w:pStyle w:val="NormalWeb"/>
        <w:spacing w:before="0" w:beforeAutospacing="0" w:after="180" w:afterAutospacing="0"/>
        <w:ind w:left="720"/>
        <w:jc w:val="both"/>
      </w:pPr>
    </w:p>
    <w:p w14:paraId="0D1F3926" w14:textId="494CE561"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Does bid.ai use subjective formulas to calculate the price?</w:t>
      </w:r>
    </w:p>
    <w:p w14:paraId="59ACD929" w14:textId="77777777" w:rsidR="00F72C35" w:rsidRDefault="00F72C35" w:rsidP="00F72C35">
      <w:pPr>
        <w:pStyle w:val="NormalWeb"/>
        <w:spacing w:before="0" w:beforeAutospacing="0" w:after="180" w:afterAutospacing="0"/>
        <w:ind w:left="720"/>
        <w:jc w:val="both"/>
        <w:rPr>
          <w:i/>
          <w:iCs/>
          <w:color w:val="000000"/>
        </w:rPr>
      </w:pPr>
      <w:r>
        <w:rPr>
          <w:i/>
          <w:iCs/>
          <w:color w:val="000000"/>
        </w:rPr>
        <w:t xml:space="preserve">Please refer to the proposition and other clarifications. </w:t>
      </w:r>
    </w:p>
    <w:p w14:paraId="26089820" w14:textId="25E83E5A" w:rsidR="00F72C35" w:rsidRDefault="00F72C35" w:rsidP="00F72C35">
      <w:pPr>
        <w:pStyle w:val="NormalWeb"/>
        <w:spacing w:before="0" w:beforeAutospacing="0" w:after="180" w:afterAutospacing="0"/>
        <w:ind w:left="720"/>
        <w:jc w:val="both"/>
        <w:rPr>
          <w:i/>
          <w:iCs/>
          <w:color w:val="000000"/>
        </w:rPr>
      </w:pPr>
      <w:r>
        <w:rPr>
          <w:i/>
          <w:iCs/>
          <w:color w:val="000000"/>
        </w:rPr>
        <w:lastRenderedPageBreak/>
        <w:t xml:space="preserve"> </w:t>
      </w:r>
    </w:p>
    <w:p w14:paraId="533F953B" w14:textId="77777777" w:rsidR="00F72C35" w:rsidRPr="00D95615" w:rsidRDefault="00F72C35" w:rsidP="00F72C35">
      <w:pPr>
        <w:pStyle w:val="NormalWeb"/>
        <w:spacing w:before="0" w:beforeAutospacing="0" w:after="180" w:afterAutospacing="0"/>
        <w:ind w:left="720"/>
        <w:jc w:val="both"/>
      </w:pPr>
    </w:p>
    <w:p w14:paraId="01E031AA" w14:textId="1516AFDF"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How does the algorithm Bid.ai work? Additionally, what are the inputs that are to be entered manually and what are the inputs that are to be collected by the algorithm itself?</w:t>
      </w:r>
    </w:p>
    <w:p w14:paraId="2265BFBA" w14:textId="77777777" w:rsidR="00F72C35" w:rsidRDefault="00F72C35" w:rsidP="00F72C35">
      <w:pPr>
        <w:pStyle w:val="NormalWeb"/>
        <w:spacing w:before="0" w:beforeAutospacing="0" w:after="180" w:afterAutospacing="0"/>
        <w:ind w:left="720"/>
        <w:jc w:val="both"/>
        <w:rPr>
          <w:i/>
          <w:iCs/>
          <w:color w:val="000000"/>
        </w:rPr>
      </w:pPr>
      <w:r>
        <w:rPr>
          <w:i/>
          <w:iCs/>
          <w:color w:val="000000"/>
        </w:rPr>
        <w:t xml:space="preserve">Please refer to the proposition and other clarifications. </w:t>
      </w:r>
    </w:p>
    <w:p w14:paraId="3C5146D2" w14:textId="77777777" w:rsidR="00F72C35" w:rsidRPr="00D95615" w:rsidRDefault="00F72C35" w:rsidP="00F72C35">
      <w:pPr>
        <w:pStyle w:val="NormalWeb"/>
        <w:spacing w:before="0" w:beforeAutospacing="0" w:after="180" w:afterAutospacing="0"/>
        <w:ind w:left="720"/>
        <w:jc w:val="both"/>
      </w:pPr>
    </w:p>
    <w:p w14:paraId="10DDE57B" w14:textId="5D78D243"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Does Bid.AI collect, </w:t>
      </w:r>
      <w:proofErr w:type="gramStart"/>
      <w:r w:rsidRPr="00D95615">
        <w:rPr>
          <w:color w:val="18191B"/>
          <w:shd w:val="clear" w:color="auto" w:fill="FFFFFF"/>
        </w:rPr>
        <w:t>store</w:t>
      </w:r>
      <w:proofErr w:type="gramEnd"/>
      <w:r w:rsidRPr="00D95615">
        <w:rPr>
          <w:color w:val="18191B"/>
          <w:shd w:val="clear" w:color="auto" w:fill="FFFFFF"/>
        </w:rPr>
        <w:t xml:space="preserve"> and use the data entered into it by a user/bidder in real time? Does Bid.AI make use of this stored data in improving its algorithm/output in real time?</w:t>
      </w:r>
    </w:p>
    <w:p w14:paraId="27CF799A" w14:textId="340C81E6" w:rsidR="00F72C35" w:rsidRDefault="00F72C35"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Bid.AI only stores the data for the purposes of improving its AI’s functionality. However, the storage of data is not in question before the BCA.</w:t>
      </w:r>
    </w:p>
    <w:p w14:paraId="5A6EDE35" w14:textId="77777777" w:rsidR="00F72C35" w:rsidRPr="00F72C35" w:rsidRDefault="00F72C35" w:rsidP="00F72C35">
      <w:pPr>
        <w:pStyle w:val="NormalWeb"/>
        <w:spacing w:before="0" w:beforeAutospacing="0" w:after="180" w:afterAutospacing="0"/>
        <w:ind w:left="720"/>
        <w:jc w:val="both"/>
        <w:rPr>
          <w:i/>
          <w:iCs/>
        </w:rPr>
      </w:pPr>
    </w:p>
    <w:p w14:paraId="2BB9654C" w14:textId="2E33E6D8"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Does AI utilize the information provided in a prompt from one enterprise when generating output for a prompt given by another enterprise?</w:t>
      </w:r>
    </w:p>
    <w:p w14:paraId="04117EA3" w14:textId="0E668AF1" w:rsidR="00F72C35" w:rsidRDefault="00F72C35"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No. </w:t>
      </w:r>
    </w:p>
    <w:p w14:paraId="3672DFD7" w14:textId="77777777" w:rsidR="00F72C35" w:rsidRPr="00F72C35" w:rsidRDefault="00F72C35" w:rsidP="00F72C35">
      <w:pPr>
        <w:pStyle w:val="NormalWeb"/>
        <w:spacing w:before="0" w:beforeAutospacing="0" w:after="180" w:afterAutospacing="0"/>
        <w:ind w:left="720"/>
        <w:jc w:val="both"/>
        <w:rPr>
          <w:i/>
          <w:iCs/>
        </w:rPr>
      </w:pPr>
    </w:p>
    <w:p w14:paraId="026FD547" w14:textId="2D81AA21"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are the specific functionalities of Bid.AI and how does it help in the bid process? Why did the manufacturers choose an AI instead of a simpler mathematical model or other software?</w:t>
      </w:r>
    </w:p>
    <w:p w14:paraId="1A96FD57" w14:textId="1E5D3AB7" w:rsidR="00F72C35" w:rsidRDefault="00715C04" w:rsidP="00F72C35">
      <w:pPr>
        <w:pStyle w:val="NormalWeb"/>
        <w:spacing w:before="0" w:beforeAutospacing="0" w:after="180" w:afterAutospacing="0"/>
        <w:ind w:left="720"/>
        <w:jc w:val="both"/>
        <w:rPr>
          <w:i/>
          <w:iCs/>
          <w:color w:val="18191B"/>
          <w:shd w:val="clear" w:color="auto" w:fill="FFFFFF"/>
        </w:rPr>
      </w:pPr>
      <w:r>
        <w:rPr>
          <w:i/>
          <w:iCs/>
          <w:color w:val="000000"/>
        </w:rPr>
        <w:t>Please refer to the proposition.</w:t>
      </w:r>
    </w:p>
    <w:p w14:paraId="6566C67C" w14:textId="77777777" w:rsidR="00F72C35" w:rsidRPr="00F72C35" w:rsidRDefault="00F72C35" w:rsidP="00F72C35">
      <w:pPr>
        <w:pStyle w:val="NormalWeb"/>
        <w:spacing w:before="0" w:beforeAutospacing="0" w:after="180" w:afterAutospacing="0"/>
        <w:ind w:left="720"/>
        <w:jc w:val="both"/>
        <w:rPr>
          <w:i/>
          <w:iCs/>
        </w:rPr>
      </w:pPr>
    </w:p>
    <w:p w14:paraId="1755AEE8" w14:textId="77777777" w:rsidR="00D95615" w:rsidRDefault="00D95615" w:rsidP="00D95615">
      <w:pPr>
        <w:pStyle w:val="NormalWeb"/>
        <w:shd w:val="clear" w:color="auto" w:fill="FFFFFF"/>
        <w:spacing w:before="0" w:beforeAutospacing="0" w:after="0" w:afterAutospacing="0"/>
        <w:jc w:val="both"/>
        <w:rPr>
          <w:b/>
          <w:bCs/>
          <w:color w:val="18191B"/>
          <w:u w:val="single"/>
        </w:rPr>
      </w:pPr>
      <w:r w:rsidRPr="00D95615">
        <w:rPr>
          <w:b/>
          <w:bCs/>
          <w:color w:val="18191B"/>
          <w:u w:val="single"/>
        </w:rPr>
        <w:t xml:space="preserve">About </w:t>
      </w:r>
      <w:proofErr w:type="spellStart"/>
      <w:r w:rsidRPr="00D95615">
        <w:rPr>
          <w:b/>
          <w:bCs/>
          <w:color w:val="18191B"/>
          <w:u w:val="single"/>
        </w:rPr>
        <w:t>Frinkonium</w:t>
      </w:r>
      <w:proofErr w:type="spellEnd"/>
    </w:p>
    <w:p w14:paraId="082F7A22" w14:textId="77777777" w:rsidR="00761932" w:rsidRPr="00D95615" w:rsidRDefault="00761932" w:rsidP="00D95615">
      <w:pPr>
        <w:pStyle w:val="NormalWeb"/>
        <w:shd w:val="clear" w:color="auto" w:fill="FFFFFF"/>
        <w:spacing w:before="0" w:beforeAutospacing="0" w:after="0" w:afterAutospacing="0"/>
        <w:jc w:val="both"/>
        <w:rPr>
          <w:b/>
          <w:bCs/>
        </w:rPr>
      </w:pPr>
    </w:p>
    <w:p w14:paraId="4D23B0E8" w14:textId="38177E42"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If the time before the </w:t>
      </w:r>
      <w:proofErr w:type="spellStart"/>
      <w:r w:rsidRPr="00D95615">
        <w:rPr>
          <w:color w:val="18191B"/>
          <w:shd w:val="clear" w:color="auto" w:fill="FFFFFF"/>
        </w:rPr>
        <w:t>Frinkonium</w:t>
      </w:r>
      <w:proofErr w:type="spellEnd"/>
      <w:r w:rsidRPr="00D95615">
        <w:rPr>
          <w:color w:val="18191B"/>
          <w:shd w:val="clear" w:color="auto" w:fill="FFFFFF"/>
        </w:rPr>
        <w:t xml:space="preserve"> starts getting </w:t>
      </w:r>
      <w:proofErr w:type="spellStart"/>
      <w:r w:rsidRPr="00D95615">
        <w:rPr>
          <w:color w:val="18191B"/>
          <w:shd w:val="clear" w:color="auto" w:fill="FFFFFF"/>
        </w:rPr>
        <w:t>deterioted</w:t>
      </w:r>
      <w:proofErr w:type="spellEnd"/>
      <w:r w:rsidRPr="00D95615">
        <w:rPr>
          <w:color w:val="18191B"/>
          <w:shd w:val="clear" w:color="auto" w:fill="FFFFFF"/>
        </w:rPr>
        <w:t xml:space="preserve">, after getting extracted from the earth, is less than 2 hours (the time participants of the auction got) then how can the plaintiff argue to re-conduct the auctions (supposing the case involves few days to get any decision). We need to know the approximate time the government </w:t>
      </w:r>
      <w:proofErr w:type="gramStart"/>
      <w:r w:rsidRPr="00D95615">
        <w:rPr>
          <w:color w:val="18191B"/>
          <w:shd w:val="clear" w:color="auto" w:fill="FFFFFF"/>
        </w:rPr>
        <w:t>has to</w:t>
      </w:r>
      <w:proofErr w:type="gramEnd"/>
      <w:r w:rsidRPr="00D95615">
        <w:rPr>
          <w:color w:val="18191B"/>
          <w:shd w:val="clear" w:color="auto" w:fill="FFFFFF"/>
        </w:rPr>
        <w:t xml:space="preserve"> auction the </w:t>
      </w:r>
      <w:r w:rsidR="009A67A3" w:rsidRPr="00D95615">
        <w:rPr>
          <w:color w:val="18191B"/>
          <w:shd w:val="clear" w:color="auto" w:fill="FFFFFF"/>
        </w:rPr>
        <w:t>Frinkonium</w:t>
      </w:r>
      <w:r w:rsidRPr="00D95615">
        <w:rPr>
          <w:color w:val="18191B"/>
          <w:shd w:val="clear" w:color="auto" w:fill="FFFFFF"/>
        </w:rPr>
        <w:t xml:space="preserve"> before it starts getting deteriorated because 2 hours seems very arbitrary considering in the prop it said that it gets deteriorated quickly (which is abstract). So, </w:t>
      </w:r>
      <w:proofErr w:type="gramStart"/>
      <w:r w:rsidRPr="00D95615">
        <w:rPr>
          <w:color w:val="18191B"/>
          <w:shd w:val="clear" w:color="auto" w:fill="FFFFFF"/>
        </w:rPr>
        <w:t>Kindly</w:t>
      </w:r>
      <w:proofErr w:type="gramEnd"/>
      <w:r w:rsidRPr="00D95615">
        <w:rPr>
          <w:color w:val="18191B"/>
          <w:shd w:val="clear" w:color="auto" w:fill="FFFFFF"/>
        </w:rPr>
        <w:t xml:space="preserve"> specify the time before which it gets deteriorated.</w:t>
      </w:r>
    </w:p>
    <w:p w14:paraId="5C39CF2E" w14:textId="6E5D8A38" w:rsidR="00F72C35" w:rsidRPr="009A67A3" w:rsidRDefault="009A67A3" w:rsidP="00F72C35">
      <w:pPr>
        <w:pStyle w:val="NormalWeb"/>
        <w:spacing w:before="0" w:beforeAutospacing="0" w:after="180" w:afterAutospacing="0"/>
        <w:ind w:left="720"/>
        <w:jc w:val="both"/>
        <w:rPr>
          <w:i/>
          <w:iCs/>
        </w:rPr>
      </w:pPr>
      <w:r>
        <w:rPr>
          <w:i/>
          <w:iCs/>
        </w:rPr>
        <w:t>Please test/ defend the merits of the argument as part of the memo submission.</w:t>
      </w:r>
    </w:p>
    <w:p w14:paraId="158ED966" w14:textId="77777777" w:rsidR="00F72C35" w:rsidRPr="00D95615" w:rsidRDefault="00F72C35" w:rsidP="00F72C35">
      <w:pPr>
        <w:pStyle w:val="NormalWeb"/>
        <w:spacing w:before="0" w:beforeAutospacing="0" w:after="180" w:afterAutospacing="0"/>
        <w:ind w:left="720"/>
        <w:jc w:val="both"/>
      </w:pPr>
    </w:p>
    <w:p w14:paraId="6D468EB8" w14:textId="52672724"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is the total amount (in tonnes) of BG- 40 Frinkonium that was extracted and put for bidding?</w:t>
      </w:r>
    </w:p>
    <w:p w14:paraId="437AA05F" w14:textId="0791CA10" w:rsidR="00F72C35" w:rsidRPr="009A67A3" w:rsidRDefault="00F450F5" w:rsidP="00F72C35">
      <w:pPr>
        <w:pStyle w:val="NormalWeb"/>
        <w:spacing w:before="0" w:beforeAutospacing="0" w:after="180" w:afterAutospacing="0"/>
        <w:ind w:left="720"/>
        <w:jc w:val="both"/>
        <w:rPr>
          <w:i/>
          <w:iCs/>
        </w:rPr>
      </w:pPr>
      <w:r>
        <w:rPr>
          <w:i/>
          <w:iCs/>
        </w:rPr>
        <w:t>2800 tonnes</w:t>
      </w:r>
    </w:p>
    <w:p w14:paraId="6602C0B9" w14:textId="77777777" w:rsidR="00F72C35" w:rsidRPr="00D95615" w:rsidRDefault="00F72C35" w:rsidP="00F72C35">
      <w:pPr>
        <w:pStyle w:val="NormalWeb"/>
        <w:spacing w:before="0" w:beforeAutospacing="0" w:after="180" w:afterAutospacing="0"/>
        <w:ind w:left="720"/>
        <w:jc w:val="both"/>
      </w:pPr>
    </w:p>
    <w:p w14:paraId="46DE0BE6" w14:textId="142B1C45"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are other uses of Frinkonium, apart from use in EV batteries?</w:t>
      </w:r>
    </w:p>
    <w:p w14:paraId="7B520231" w14:textId="323E8A89" w:rsidR="00F72C35" w:rsidRPr="00F450F5" w:rsidRDefault="00F450F5" w:rsidP="00F72C35">
      <w:pPr>
        <w:pStyle w:val="NormalWeb"/>
        <w:spacing w:before="0" w:beforeAutospacing="0" w:after="180" w:afterAutospacing="0"/>
        <w:ind w:left="720"/>
        <w:jc w:val="both"/>
        <w:rPr>
          <w:i/>
          <w:iCs/>
        </w:rPr>
      </w:pPr>
      <w:r>
        <w:rPr>
          <w:i/>
          <w:iCs/>
        </w:rPr>
        <w:lastRenderedPageBreak/>
        <w:t xml:space="preserve">Frinkonium is used in various industries including medical instruments, portable electronics, toys etc. </w:t>
      </w:r>
    </w:p>
    <w:p w14:paraId="618C023E" w14:textId="77777777" w:rsidR="00F72C35" w:rsidRPr="00D95615" w:rsidRDefault="00F72C35" w:rsidP="00F72C35">
      <w:pPr>
        <w:pStyle w:val="NormalWeb"/>
        <w:spacing w:before="0" w:beforeAutospacing="0" w:after="180" w:afterAutospacing="0"/>
        <w:ind w:left="720"/>
        <w:jc w:val="both"/>
      </w:pPr>
    </w:p>
    <w:p w14:paraId="4F7B557D" w14:textId="07BF4967"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Remedy No. 3 states, "Direct the first auction for Frinkonium to be reconducted." Additionally, it is mentioned that Frinkonium cannot be stored for an extended period. </w:t>
      </w:r>
      <w:proofErr w:type="gramStart"/>
      <w:r w:rsidRPr="00D95615">
        <w:rPr>
          <w:color w:val="18191B"/>
          <w:shd w:val="clear" w:color="auto" w:fill="FFFFFF"/>
        </w:rPr>
        <w:t>So</w:t>
      </w:r>
      <w:proofErr w:type="gramEnd"/>
      <w:r w:rsidRPr="00D95615">
        <w:rPr>
          <w:color w:val="18191B"/>
          <w:shd w:val="clear" w:color="auto" w:fill="FFFFFF"/>
        </w:rPr>
        <w:t xml:space="preserve"> what is the current state of Frinkonium?</w:t>
      </w:r>
    </w:p>
    <w:p w14:paraId="506FAA24" w14:textId="50086B6D" w:rsidR="00F72C35" w:rsidRPr="00F450F5" w:rsidRDefault="00F450F5" w:rsidP="00F450F5">
      <w:pPr>
        <w:pStyle w:val="NormalWeb"/>
        <w:spacing w:before="0" w:beforeAutospacing="0" w:after="180" w:afterAutospacing="0"/>
        <w:ind w:left="720"/>
        <w:jc w:val="both"/>
        <w:rPr>
          <w:i/>
          <w:iCs/>
          <w:color w:val="18191B"/>
          <w:shd w:val="clear" w:color="auto" w:fill="FFFFFF"/>
        </w:rPr>
      </w:pPr>
      <w:r w:rsidRPr="00F450F5">
        <w:rPr>
          <w:i/>
          <w:iCs/>
          <w:color w:val="18191B"/>
          <w:shd w:val="clear" w:color="auto" w:fill="FFFFFF"/>
        </w:rPr>
        <w:t>Please test/ defend the merits of the argument as part of the memo submission.</w:t>
      </w:r>
    </w:p>
    <w:p w14:paraId="6F5E17AD" w14:textId="77777777" w:rsidR="00F72C35" w:rsidRPr="00D95615" w:rsidRDefault="00F72C35" w:rsidP="00F72C35">
      <w:pPr>
        <w:pStyle w:val="NormalWeb"/>
        <w:spacing w:before="0" w:beforeAutospacing="0" w:after="180" w:afterAutospacing="0"/>
        <w:ind w:left="720"/>
        <w:jc w:val="both"/>
      </w:pPr>
    </w:p>
    <w:p w14:paraId="498B7B92" w14:textId="77777777" w:rsidR="00D95615" w:rsidRDefault="00D95615" w:rsidP="00D95615">
      <w:pPr>
        <w:pStyle w:val="NormalWeb"/>
        <w:shd w:val="clear" w:color="auto" w:fill="FFFFFF"/>
        <w:spacing w:before="0" w:beforeAutospacing="0" w:after="0" w:afterAutospacing="0"/>
        <w:jc w:val="both"/>
        <w:rPr>
          <w:b/>
          <w:bCs/>
          <w:color w:val="18191B"/>
          <w:u w:val="single"/>
        </w:rPr>
      </w:pPr>
      <w:r w:rsidRPr="00D95615">
        <w:rPr>
          <w:b/>
          <w:bCs/>
          <w:color w:val="18191B"/>
          <w:u w:val="single"/>
        </w:rPr>
        <w:t>About the Moot</w:t>
      </w:r>
    </w:p>
    <w:p w14:paraId="2542DFFF" w14:textId="77777777" w:rsidR="00761932" w:rsidRPr="00D95615" w:rsidRDefault="00761932" w:rsidP="00D95615">
      <w:pPr>
        <w:pStyle w:val="NormalWeb"/>
        <w:shd w:val="clear" w:color="auto" w:fill="FFFFFF"/>
        <w:spacing w:before="0" w:beforeAutospacing="0" w:after="0" w:afterAutospacing="0"/>
        <w:jc w:val="both"/>
        <w:rPr>
          <w:b/>
          <w:bCs/>
        </w:rPr>
      </w:pPr>
    </w:p>
    <w:p w14:paraId="07105DBE" w14:textId="13AC3DC2"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Can a single issue be divided and presented by two speakers during the oral rounds?</w:t>
      </w:r>
    </w:p>
    <w:p w14:paraId="2E6C8161" w14:textId="1CC29697" w:rsidR="00F72C35" w:rsidRPr="00F72C35" w:rsidRDefault="00F72C35" w:rsidP="00F72C35">
      <w:pPr>
        <w:pStyle w:val="NormalWeb"/>
        <w:spacing w:before="0" w:beforeAutospacing="0" w:after="180" w:afterAutospacing="0"/>
        <w:ind w:left="720"/>
        <w:jc w:val="both"/>
        <w:rPr>
          <w:i/>
          <w:iCs/>
        </w:rPr>
      </w:pPr>
      <w:r>
        <w:rPr>
          <w:i/>
          <w:iCs/>
          <w:color w:val="18191B"/>
          <w:shd w:val="clear" w:color="auto" w:fill="FFFFFF"/>
        </w:rPr>
        <w:t xml:space="preserve">Yes </w:t>
      </w:r>
    </w:p>
    <w:p w14:paraId="19E9035D" w14:textId="77777777" w:rsidR="00D95615" w:rsidRDefault="00D95615" w:rsidP="00D95615">
      <w:pPr>
        <w:pStyle w:val="NormalWeb"/>
        <w:spacing w:before="0" w:beforeAutospacing="0" w:after="180" w:afterAutospacing="0"/>
        <w:jc w:val="both"/>
        <w:rPr>
          <w:b/>
          <w:bCs/>
          <w:color w:val="000000"/>
          <w:u w:val="single"/>
        </w:rPr>
      </w:pPr>
      <w:r w:rsidRPr="00D95615">
        <w:rPr>
          <w:b/>
          <w:bCs/>
          <w:color w:val="000000"/>
          <w:u w:val="single"/>
        </w:rPr>
        <w:t>Others:</w:t>
      </w:r>
    </w:p>
    <w:p w14:paraId="0E252F8E" w14:textId="77777777" w:rsidR="00761932" w:rsidRPr="00D95615" w:rsidRDefault="00761932" w:rsidP="00D95615">
      <w:pPr>
        <w:pStyle w:val="NormalWeb"/>
        <w:spacing w:before="0" w:beforeAutospacing="0" w:after="180" w:afterAutospacing="0"/>
        <w:jc w:val="both"/>
        <w:rPr>
          <w:b/>
          <w:bCs/>
        </w:rPr>
      </w:pPr>
    </w:p>
    <w:p w14:paraId="1B32C940" w14:textId="45F1AA94"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⁠Whether the cases of European Union and the United States of America hold a persuasive value?</w:t>
      </w:r>
    </w:p>
    <w:p w14:paraId="5E964569" w14:textId="30756825" w:rsidR="00F72C35" w:rsidRDefault="00F72C35"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Yes </w:t>
      </w:r>
    </w:p>
    <w:p w14:paraId="7CE91E44" w14:textId="77777777" w:rsidR="00F72C35" w:rsidRPr="00F72C35" w:rsidRDefault="00F72C35" w:rsidP="00F72C35">
      <w:pPr>
        <w:pStyle w:val="NormalWeb"/>
        <w:spacing w:before="0" w:beforeAutospacing="0" w:after="180" w:afterAutospacing="0"/>
        <w:ind w:left="720"/>
        <w:jc w:val="both"/>
        <w:rPr>
          <w:i/>
          <w:iCs/>
        </w:rPr>
      </w:pPr>
    </w:p>
    <w:p w14:paraId="065F5426" w14:textId="0F4CD48C"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I'm a bit puzzled about why using the same bid-assist algorithm is seen as tacit collusion in this case. Can you help me understand why employing a similar methodology or technology is viewed as potentially anti-competitive? It would be great if you could tie this explanation to the facts of the case.</w:t>
      </w:r>
    </w:p>
    <w:p w14:paraId="72F07F34" w14:textId="19C4272A" w:rsidR="00F72C35" w:rsidRDefault="00CC7E46"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NA</w:t>
      </w:r>
      <w:r w:rsidR="00F72C35">
        <w:rPr>
          <w:i/>
          <w:iCs/>
          <w:color w:val="18191B"/>
          <w:shd w:val="clear" w:color="auto" w:fill="FFFFFF"/>
        </w:rPr>
        <w:t xml:space="preserve"> </w:t>
      </w:r>
    </w:p>
    <w:p w14:paraId="2BCC0E68" w14:textId="77777777" w:rsidR="00F72C35" w:rsidRPr="00F72C35" w:rsidRDefault="00F72C35" w:rsidP="00F72C35">
      <w:pPr>
        <w:pStyle w:val="NormalWeb"/>
        <w:spacing w:before="0" w:beforeAutospacing="0" w:after="180" w:afterAutospacing="0"/>
        <w:ind w:left="720"/>
        <w:jc w:val="both"/>
        <w:rPr>
          <w:i/>
          <w:iCs/>
        </w:rPr>
      </w:pPr>
    </w:p>
    <w:p w14:paraId="122BFC9D" w14:textId="61D76FD2"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Also, I'm struggling to see the connection between the suggested remedies - appointing a monitoring agency and requiring upfront disclosure of bidding metrics - and how they specifically address the alleged anti-competitive </w:t>
      </w:r>
      <w:proofErr w:type="spellStart"/>
      <w:r w:rsidRPr="00D95615">
        <w:rPr>
          <w:color w:val="18191B"/>
          <w:shd w:val="clear" w:color="auto" w:fill="FFFFFF"/>
        </w:rPr>
        <w:t>behavior</w:t>
      </w:r>
      <w:proofErr w:type="spellEnd"/>
      <w:r w:rsidRPr="00D95615">
        <w:rPr>
          <w:color w:val="18191B"/>
          <w:shd w:val="clear" w:color="auto" w:fill="FFFFFF"/>
        </w:rPr>
        <w:t xml:space="preserve"> in this case. Can you provide a straightforward explanation of how these remedies directly tackle the issues at hand?</w:t>
      </w:r>
    </w:p>
    <w:p w14:paraId="25A12A4D" w14:textId="14455D64" w:rsidR="00F72C35" w:rsidRDefault="00CC7E46"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NA</w:t>
      </w:r>
      <w:r w:rsidR="00F72C35">
        <w:rPr>
          <w:i/>
          <w:iCs/>
          <w:color w:val="18191B"/>
          <w:shd w:val="clear" w:color="auto" w:fill="FFFFFF"/>
        </w:rPr>
        <w:t xml:space="preserve"> </w:t>
      </w:r>
    </w:p>
    <w:p w14:paraId="287D1691" w14:textId="77777777" w:rsidR="00F72C35" w:rsidRPr="00D95615" w:rsidRDefault="00F72C35" w:rsidP="00F72C35">
      <w:pPr>
        <w:pStyle w:val="NormalWeb"/>
        <w:spacing w:before="0" w:beforeAutospacing="0" w:after="180" w:afterAutospacing="0"/>
        <w:ind w:left="720"/>
        <w:jc w:val="both"/>
      </w:pPr>
    </w:p>
    <w:p w14:paraId="3C86DF76" w14:textId="2414AB60"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When evaluating if a remedy falls within the scope of the Competition Act, what principles should be </w:t>
      </w:r>
      <w:proofErr w:type="gramStart"/>
      <w:r w:rsidRPr="00D95615">
        <w:rPr>
          <w:color w:val="18191B"/>
          <w:shd w:val="clear" w:color="auto" w:fill="FFFFFF"/>
        </w:rPr>
        <w:t>taken into account</w:t>
      </w:r>
      <w:proofErr w:type="gramEnd"/>
      <w:r w:rsidRPr="00D95615">
        <w:rPr>
          <w:color w:val="18191B"/>
          <w:shd w:val="clear" w:color="auto" w:fill="FFFFFF"/>
        </w:rPr>
        <w:t>? Can you provide a framework or examples that illustrate the criteria for assessing remedies as either within or outside the Act's scope?</w:t>
      </w:r>
    </w:p>
    <w:p w14:paraId="11026621" w14:textId="25FB1AD0" w:rsidR="00F72C35" w:rsidRPr="00F72C35" w:rsidRDefault="00CC7E46"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NA</w:t>
      </w:r>
      <w:r w:rsidR="00F72C35">
        <w:rPr>
          <w:i/>
          <w:iCs/>
          <w:color w:val="18191B"/>
          <w:shd w:val="clear" w:color="auto" w:fill="FFFFFF"/>
        </w:rPr>
        <w:t xml:space="preserve"> </w:t>
      </w:r>
    </w:p>
    <w:p w14:paraId="25A8A41E" w14:textId="77777777" w:rsidR="00F72C35" w:rsidRPr="00D95615" w:rsidRDefault="00F72C35" w:rsidP="00F72C35">
      <w:pPr>
        <w:pStyle w:val="NormalWeb"/>
        <w:spacing w:before="0" w:beforeAutospacing="0" w:after="180" w:afterAutospacing="0"/>
        <w:ind w:left="720"/>
        <w:jc w:val="both"/>
      </w:pPr>
    </w:p>
    <w:p w14:paraId="1D379633" w14:textId="6694B972"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lastRenderedPageBreak/>
        <w:t>By which legislation does the Government of Baraq has exclusive rights to mine the ores?</w:t>
      </w:r>
    </w:p>
    <w:p w14:paraId="300262CA" w14:textId="11ABE1D4" w:rsidR="00F72C35" w:rsidRDefault="00F72C35"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The same has been granted by way of an executive order of the legislative assembly. </w:t>
      </w:r>
    </w:p>
    <w:p w14:paraId="3B1ED24E" w14:textId="77777777" w:rsidR="00F72C35" w:rsidRPr="00F72C35" w:rsidRDefault="00F72C35" w:rsidP="00F72C35">
      <w:pPr>
        <w:pStyle w:val="NormalWeb"/>
        <w:spacing w:before="0" w:beforeAutospacing="0" w:after="180" w:afterAutospacing="0"/>
        <w:ind w:left="720"/>
        <w:jc w:val="both"/>
        <w:rPr>
          <w:i/>
          <w:iCs/>
        </w:rPr>
      </w:pPr>
    </w:p>
    <w:p w14:paraId="7889DE51" w14:textId="2C16C5FB"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What value does the decisions of foreign jurisdictions have before BCA?</w:t>
      </w:r>
    </w:p>
    <w:p w14:paraId="6F946C97" w14:textId="15A72E48" w:rsidR="00F72C35" w:rsidRDefault="00F72C35" w:rsidP="00F72C35">
      <w:pPr>
        <w:pStyle w:val="NormalWeb"/>
        <w:spacing w:before="0" w:beforeAutospacing="0" w:after="180" w:afterAutospacing="0"/>
        <w:ind w:left="720"/>
        <w:jc w:val="both"/>
        <w:rPr>
          <w:i/>
          <w:iCs/>
          <w:color w:val="18191B"/>
          <w:shd w:val="clear" w:color="auto" w:fill="FFFFFF"/>
        </w:rPr>
      </w:pPr>
      <w:r>
        <w:rPr>
          <w:i/>
          <w:iCs/>
          <w:color w:val="18191B"/>
          <w:shd w:val="clear" w:color="auto" w:fill="FFFFFF"/>
        </w:rPr>
        <w:t xml:space="preserve">All precedents (including Indian) hold persuasive value. </w:t>
      </w:r>
    </w:p>
    <w:p w14:paraId="291D80F8" w14:textId="77777777" w:rsidR="00F72C35" w:rsidRPr="00F72C35" w:rsidRDefault="00F72C35" w:rsidP="00F72C35">
      <w:pPr>
        <w:pStyle w:val="NormalWeb"/>
        <w:spacing w:before="0" w:beforeAutospacing="0" w:after="180" w:afterAutospacing="0"/>
        <w:ind w:left="720"/>
        <w:jc w:val="both"/>
        <w:rPr>
          <w:i/>
          <w:iCs/>
        </w:rPr>
      </w:pPr>
    </w:p>
    <w:p w14:paraId="5C22C7AE" w14:textId="0783AC56" w:rsidR="00D95615" w:rsidRDefault="00D95615" w:rsidP="00F72C35">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By whom the meeting was conducted?</w:t>
      </w:r>
    </w:p>
    <w:p w14:paraId="323A7412" w14:textId="28E3323B" w:rsidR="00F72C35" w:rsidRDefault="00F72C35" w:rsidP="00F72C35">
      <w:pPr>
        <w:pStyle w:val="NormalWeb"/>
        <w:spacing w:before="0" w:beforeAutospacing="0" w:after="180" w:afterAutospacing="0"/>
        <w:ind w:left="720"/>
        <w:jc w:val="both"/>
        <w:rPr>
          <w:i/>
          <w:iCs/>
        </w:rPr>
      </w:pPr>
      <w:r>
        <w:rPr>
          <w:i/>
          <w:iCs/>
        </w:rPr>
        <w:t>Please refer to the proposition.</w:t>
      </w:r>
    </w:p>
    <w:p w14:paraId="291D525D" w14:textId="77777777" w:rsidR="006E6326" w:rsidRPr="00F72C35" w:rsidRDefault="006E6326" w:rsidP="00F72C35">
      <w:pPr>
        <w:pStyle w:val="NormalWeb"/>
        <w:spacing w:before="0" w:beforeAutospacing="0" w:after="180" w:afterAutospacing="0"/>
        <w:ind w:left="720"/>
        <w:jc w:val="both"/>
        <w:rPr>
          <w:i/>
          <w:iCs/>
        </w:rPr>
      </w:pPr>
    </w:p>
    <w:p w14:paraId="3D533A99" w14:textId="1171F25B" w:rsidR="00D95615" w:rsidRDefault="00D95615" w:rsidP="006E6326">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 xml:space="preserve">Is </w:t>
      </w:r>
      <w:proofErr w:type="spellStart"/>
      <w:r w:rsidRPr="00D95615">
        <w:rPr>
          <w:color w:val="18191B"/>
          <w:shd w:val="clear" w:color="auto" w:fill="FFFFFF"/>
        </w:rPr>
        <w:t>Americar</w:t>
      </w:r>
      <w:proofErr w:type="spellEnd"/>
      <w:r w:rsidRPr="00D95615">
        <w:rPr>
          <w:color w:val="18191B"/>
          <w:shd w:val="clear" w:color="auto" w:fill="FFFFFF"/>
        </w:rPr>
        <w:t xml:space="preserve"> a part of the Cartel as contemplated by the Informant?</w:t>
      </w:r>
    </w:p>
    <w:p w14:paraId="3D0D7424" w14:textId="77777777" w:rsidR="006E6326" w:rsidRDefault="006E6326" w:rsidP="006E6326">
      <w:pPr>
        <w:pStyle w:val="NormalWeb"/>
        <w:spacing w:before="0" w:beforeAutospacing="0" w:after="180" w:afterAutospacing="0"/>
        <w:ind w:left="720"/>
        <w:jc w:val="both"/>
        <w:rPr>
          <w:i/>
          <w:iCs/>
        </w:rPr>
      </w:pPr>
      <w:r>
        <w:rPr>
          <w:i/>
          <w:iCs/>
        </w:rPr>
        <w:t>Please refer to the proposition.</w:t>
      </w:r>
    </w:p>
    <w:p w14:paraId="339FB866" w14:textId="77777777" w:rsidR="006E6326" w:rsidRPr="00D95615" w:rsidRDefault="006E6326" w:rsidP="006E6326">
      <w:pPr>
        <w:pStyle w:val="NormalWeb"/>
        <w:spacing w:before="0" w:beforeAutospacing="0" w:after="180" w:afterAutospacing="0"/>
        <w:ind w:left="720"/>
        <w:jc w:val="both"/>
      </w:pPr>
    </w:p>
    <w:p w14:paraId="3CFBD7FF" w14:textId="2A009C2C" w:rsidR="00D95615" w:rsidRDefault="00D95615" w:rsidP="006E6326">
      <w:pPr>
        <w:pStyle w:val="NormalWeb"/>
        <w:numPr>
          <w:ilvl w:val="0"/>
          <w:numId w:val="1"/>
        </w:numPr>
        <w:spacing w:before="0" w:beforeAutospacing="0" w:after="180" w:afterAutospacing="0"/>
        <w:jc w:val="both"/>
        <w:rPr>
          <w:color w:val="18191B"/>
          <w:shd w:val="clear" w:color="auto" w:fill="FFFFFF"/>
        </w:rPr>
      </w:pPr>
      <w:r w:rsidRPr="00D95615">
        <w:rPr>
          <w:color w:val="18191B"/>
          <w:shd w:val="clear" w:color="auto" w:fill="FFFFFF"/>
        </w:rPr>
        <w:t>Is FMI a part of the Cartel as contemplated by the Informant?</w:t>
      </w:r>
    </w:p>
    <w:p w14:paraId="74741760" w14:textId="77777777" w:rsidR="006E6326" w:rsidRDefault="006E6326" w:rsidP="006E6326">
      <w:pPr>
        <w:pStyle w:val="NormalWeb"/>
        <w:spacing w:before="0" w:beforeAutospacing="0" w:after="180" w:afterAutospacing="0"/>
        <w:ind w:left="720"/>
        <w:jc w:val="both"/>
        <w:rPr>
          <w:i/>
          <w:iCs/>
        </w:rPr>
      </w:pPr>
      <w:r>
        <w:rPr>
          <w:i/>
          <w:iCs/>
        </w:rPr>
        <w:t>Please refer to the proposition.</w:t>
      </w:r>
    </w:p>
    <w:p w14:paraId="428601D2" w14:textId="77777777" w:rsidR="006E6326" w:rsidRPr="00D95615" w:rsidRDefault="006E6326" w:rsidP="006E6326">
      <w:pPr>
        <w:pStyle w:val="NormalWeb"/>
        <w:spacing w:before="0" w:beforeAutospacing="0" w:after="180" w:afterAutospacing="0"/>
        <w:ind w:left="720"/>
        <w:jc w:val="both"/>
      </w:pPr>
    </w:p>
    <w:p w14:paraId="249A385E" w14:textId="5E565212" w:rsidR="00D95615" w:rsidRDefault="00D95615" w:rsidP="006E6326">
      <w:pPr>
        <w:pStyle w:val="NormalWeb"/>
        <w:numPr>
          <w:ilvl w:val="0"/>
          <w:numId w:val="1"/>
        </w:numPr>
        <w:spacing w:before="0" w:beforeAutospacing="0" w:after="180" w:afterAutospacing="0"/>
        <w:jc w:val="both"/>
        <w:rPr>
          <w:color w:val="000000"/>
        </w:rPr>
      </w:pPr>
      <w:r w:rsidRPr="00D95615">
        <w:rPr>
          <w:color w:val="000000"/>
        </w:rPr>
        <w:t xml:space="preserve">Paragraph 1 of Page 3 says that the Baraq government is set to complete its first lot of ore extraction weighing 12,000 metric tonnes. However, the total quantity bid is 2,550 tonnes of which only 1,190 tonnes have been allotted. What happened to the rest of the ore, since the ore degrades in a short </w:t>
      </w:r>
      <w:proofErr w:type="gramStart"/>
      <w:r w:rsidRPr="00D95615">
        <w:rPr>
          <w:color w:val="000000"/>
        </w:rPr>
        <w:t>time period</w:t>
      </w:r>
      <w:proofErr w:type="gramEnd"/>
      <w:r w:rsidRPr="00D95615">
        <w:rPr>
          <w:color w:val="000000"/>
        </w:rPr>
        <w:t>?</w:t>
      </w:r>
    </w:p>
    <w:p w14:paraId="214E927C" w14:textId="09383812" w:rsidR="006E6326" w:rsidRPr="006E6326" w:rsidRDefault="006E6326" w:rsidP="006E6326">
      <w:pPr>
        <w:pStyle w:val="NormalWeb"/>
        <w:spacing w:before="0" w:beforeAutospacing="0" w:after="180" w:afterAutospacing="0"/>
        <w:ind w:left="720"/>
        <w:jc w:val="both"/>
        <w:rPr>
          <w:i/>
          <w:iCs/>
          <w:color w:val="000000"/>
        </w:rPr>
      </w:pPr>
      <w:r>
        <w:rPr>
          <w:i/>
          <w:iCs/>
          <w:color w:val="000000"/>
        </w:rPr>
        <w:t xml:space="preserve">There are other companies also that bid for Frinkonium; these are quantities taken up by EV companies. </w:t>
      </w:r>
    </w:p>
    <w:p w14:paraId="3CDBCABE" w14:textId="77777777" w:rsidR="006E6326" w:rsidRPr="00D95615" w:rsidRDefault="006E6326" w:rsidP="006E6326">
      <w:pPr>
        <w:pStyle w:val="NormalWeb"/>
        <w:spacing w:before="0" w:beforeAutospacing="0" w:after="180" w:afterAutospacing="0"/>
        <w:ind w:left="720"/>
        <w:jc w:val="both"/>
      </w:pPr>
    </w:p>
    <w:p w14:paraId="4B7122BF" w14:textId="68750A81" w:rsidR="00D95615" w:rsidRDefault="00D95615" w:rsidP="006E6326">
      <w:pPr>
        <w:pStyle w:val="NormalWeb"/>
        <w:numPr>
          <w:ilvl w:val="0"/>
          <w:numId w:val="1"/>
        </w:numPr>
        <w:spacing w:before="0" w:beforeAutospacing="0" w:after="180" w:afterAutospacing="0"/>
        <w:jc w:val="both"/>
        <w:rPr>
          <w:color w:val="000000"/>
        </w:rPr>
      </w:pPr>
      <w:r w:rsidRPr="00D95615">
        <w:rPr>
          <w:color w:val="000000"/>
        </w:rPr>
        <w:t>Is there evidence supporting Austin Powers' claim that the EV Manufacturers discussed their bid quantities, or does the Baraq Competition Authority (BCA) assert that these discussions occurred (even if the quantities were misrepresented)? </w:t>
      </w:r>
    </w:p>
    <w:p w14:paraId="5FE7E281" w14:textId="77777777" w:rsidR="006E6326" w:rsidRDefault="006E6326" w:rsidP="006E6326">
      <w:pPr>
        <w:pStyle w:val="NormalWeb"/>
        <w:spacing w:before="0" w:beforeAutospacing="0" w:after="180" w:afterAutospacing="0"/>
        <w:ind w:left="720"/>
        <w:jc w:val="both"/>
        <w:rPr>
          <w:i/>
          <w:iCs/>
        </w:rPr>
      </w:pPr>
      <w:r>
        <w:rPr>
          <w:i/>
          <w:iCs/>
        </w:rPr>
        <w:t>Please refer to the proposition.</w:t>
      </w:r>
    </w:p>
    <w:p w14:paraId="3CC18E18" w14:textId="77777777" w:rsidR="006E6326" w:rsidRPr="00D95615" w:rsidRDefault="006E6326" w:rsidP="006E6326">
      <w:pPr>
        <w:pStyle w:val="NormalWeb"/>
        <w:spacing w:before="0" w:beforeAutospacing="0" w:after="180" w:afterAutospacing="0"/>
        <w:ind w:left="720"/>
        <w:jc w:val="both"/>
      </w:pPr>
    </w:p>
    <w:p w14:paraId="7AB189F8" w14:textId="06096522" w:rsidR="00D95615" w:rsidRDefault="00D95615" w:rsidP="006E6326">
      <w:pPr>
        <w:pStyle w:val="NormalWeb"/>
        <w:numPr>
          <w:ilvl w:val="0"/>
          <w:numId w:val="1"/>
        </w:numPr>
        <w:spacing w:before="0" w:beforeAutospacing="0" w:after="180" w:afterAutospacing="0"/>
        <w:jc w:val="both"/>
        <w:rPr>
          <w:color w:val="000000"/>
        </w:rPr>
      </w:pPr>
      <w:r w:rsidRPr="00D95615">
        <w:rPr>
          <w:color w:val="000000"/>
        </w:rPr>
        <w:t>Does the BCA have information indicating whether the CEOs intended to mislead each other during discussions regarding their respective bid quantities?</w:t>
      </w:r>
    </w:p>
    <w:p w14:paraId="1A104136" w14:textId="497CBF7D" w:rsidR="006E6326" w:rsidRPr="006E6326" w:rsidRDefault="006E6326" w:rsidP="006E6326">
      <w:pPr>
        <w:pStyle w:val="NormalWeb"/>
        <w:spacing w:before="0" w:beforeAutospacing="0" w:after="180" w:afterAutospacing="0"/>
        <w:ind w:left="720"/>
        <w:jc w:val="both"/>
        <w:rPr>
          <w:i/>
          <w:iCs/>
          <w:color w:val="000000"/>
        </w:rPr>
      </w:pPr>
      <w:r>
        <w:rPr>
          <w:i/>
          <w:iCs/>
          <w:color w:val="000000"/>
        </w:rPr>
        <w:t>Austin Powers has submitted on affidavit that he heard them discuss higher quantities than they bid for.</w:t>
      </w:r>
      <w:r w:rsidR="00715C04">
        <w:rPr>
          <w:i/>
          <w:iCs/>
          <w:color w:val="000000"/>
        </w:rPr>
        <w:t xml:space="preserve"> Please refer to the proposition.</w:t>
      </w:r>
    </w:p>
    <w:sectPr w:rsidR="006E6326" w:rsidRPr="006E63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DACA" w14:textId="77777777" w:rsidR="007E791A" w:rsidRDefault="007E791A" w:rsidP="00D95615">
      <w:pPr>
        <w:spacing w:after="0" w:line="240" w:lineRule="auto"/>
      </w:pPr>
      <w:r>
        <w:separator/>
      </w:r>
    </w:p>
  </w:endnote>
  <w:endnote w:type="continuationSeparator" w:id="0">
    <w:p w14:paraId="30BC3CA3" w14:textId="77777777" w:rsidR="007E791A" w:rsidRDefault="007E791A" w:rsidP="00D9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8883" w14:textId="77777777" w:rsidR="007E791A" w:rsidRDefault="007E791A" w:rsidP="00D95615">
      <w:pPr>
        <w:spacing w:after="0" w:line="240" w:lineRule="auto"/>
      </w:pPr>
      <w:r>
        <w:separator/>
      </w:r>
    </w:p>
  </w:footnote>
  <w:footnote w:type="continuationSeparator" w:id="0">
    <w:p w14:paraId="12C76E8A" w14:textId="77777777" w:rsidR="007E791A" w:rsidRDefault="007E791A" w:rsidP="00D95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809B3"/>
    <w:multiLevelType w:val="hybridMultilevel"/>
    <w:tmpl w:val="C076DF1C"/>
    <w:lvl w:ilvl="0" w:tplc="8370EA78">
      <w:start w:val="1"/>
      <w:numFmt w:val="lowerLetter"/>
      <w:lvlText w:val="%1."/>
      <w:lvlJc w:val="left"/>
      <w:pPr>
        <w:ind w:left="1290" w:hanging="47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31874D02"/>
    <w:multiLevelType w:val="hybridMultilevel"/>
    <w:tmpl w:val="250EF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CF1777"/>
    <w:multiLevelType w:val="hybridMultilevel"/>
    <w:tmpl w:val="E27AF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0C55B2"/>
    <w:multiLevelType w:val="hybridMultilevel"/>
    <w:tmpl w:val="C624E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12330">
    <w:abstractNumId w:val="3"/>
  </w:num>
  <w:num w:numId="2" w16cid:durableId="1281719937">
    <w:abstractNumId w:val="2"/>
  </w:num>
  <w:num w:numId="3" w16cid:durableId="1624459853">
    <w:abstractNumId w:val="1"/>
  </w:num>
  <w:num w:numId="4" w16cid:durableId="154587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15"/>
    <w:rsid w:val="000B2A55"/>
    <w:rsid w:val="00111E47"/>
    <w:rsid w:val="00123EAE"/>
    <w:rsid w:val="00182570"/>
    <w:rsid w:val="0029464F"/>
    <w:rsid w:val="0054316F"/>
    <w:rsid w:val="005F5F68"/>
    <w:rsid w:val="006E6326"/>
    <w:rsid w:val="00700D6E"/>
    <w:rsid w:val="00715C04"/>
    <w:rsid w:val="007335B7"/>
    <w:rsid w:val="00761932"/>
    <w:rsid w:val="007E791A"/>
    <w:rsid w:val="00845D12"/>
    <w:rsid w:val="008F42A1"/>
    <w:rsid w:val="009A67A3"/>
    <w:rsid w:val="009E6A6F"/>
    <w:rsid w:val="00AA374D"/>
    <w:rsid w:val="00B31410"/>
    <w:rsid w:val="00B33460"/>
    <w:rsid w:val="00B3387E"/>
    <w:rsid w:val="00B46D04"/>
    <w:rsid w:val="00BE5DF0"/>
    <w:rsid w:val="00BF7349"/>
    <w:rsid w:val="00C966CF"/>
    <w:rsid w:val="00CB01CA"/>
    <w:rsid w:val="00CC7E46"/>
    <w:rsid w:val="00D95615"/>
    <w:rsid w:val="00DE5BA1"/>
    <w:rsid w:val="00E352A1"/>
    <w:rsid w:val="00E603F8"/>
    <w:rsid w:val="00F356D6"/>
    <w:rsid w:val="00F450F5"/>
    <w:rsid w:val="00F61040"/>
    <w:rsid w:val="00F72C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6865"/>
  <w15:chartTrackingRefBased/>
  <w15:docId w15:val="{6CBDAF4B-D16B-4F3D-BC97-BF265DE0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61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D9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615"/>
  </w:style>
  <w:style w:type="paragraph" w:styleId="Footer">
    <w:name w:val="footer"/>
    <w:basedOn w:val="Normal"/>
    <w:link w:val="FooterChar"/>
    <w:uiPriority w:val="99"/>
    <w:unhideWhenUsed/>
    <w:rsid w:val="00D9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615"/>
  </w:style>
  <w:style w:type="table" w:styleId="TableGrid">
    <w:name w:val="Table Grid"/>
    <w:basedOn w:val="TableNormal"/>
    <w:uiPriority w:val="39"/>
    <w:rsid w:val="0011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C35"/>
    <w:pPr>
      <w:ind w:left="720"/>
      <w:contextualSpacing/>
    </w:pPr>
  </w:style>
  <w:style w:type="character" w:styleId="CommentReference">
    <w:name w:val="annotation reference"/>
    <w:basedOn w:val="DefaultParagraphFont"/>
    <w:uiPriority w:val="99"/>
    <w:semiHidden/>
    <w:unhideWhenUsed/>
    <w:rsid w:val="008F42A1"/>
    <w:rPr>
      <w:sz w:val="16"/>
      <w:szCs w:val="16"/>
    </w:rPr>
  </w:style>
  <w:style w:type="paragraph" w:styleId="CommentText">
    <w:name w:val="annotation text"/>
    <w:basedOn w:val="Normal"/>
    <w:link w:val="CommentTextChar"/>
    <w:uiPriority w:val="99"/>
    <w:unhideWhenUsed/>
    <w:rsid w:val="008F42A1"/>
    <w:pPr>
      <w:spacing w:line="240" w:lineRule="auto"/>
    </w:pPr>
    <w:rPr>
      <w:sz w:val="20"/>
      <w:szCs w:val="20"/>
    </w:rPr>
  </w:style>
  <w:style w:type="character" w:customStyle="1" w:styleId="CommentTextChar">
    <w:name w:val="Comment Text Char"/>
    <w:basedOn w:val="DefaultParagraphFont"/>
    <w:link w:val="CommentText"/>
    <w:uiPriority w:val="99"/>
    <w:rsid w:val="008F42A1"/>
    <w:rPr>
      <w:sz w:val="20"/>
      <w:szCs w:val="20"/>
    </w:rPr>
  </w:style>
  <w:style w:type="paragraph" w:styleId="CommentSubject">
    <w:name w:val="annotation subject"/>
    <w:basedOn w:val="CommentText"/>
    <w:next w:val="CommentText"/>
    <w:link w:val="CommentSubjectChar"/>
    <w:uiPriority w:val="99"/>
    <w:semiHidden/>
    <w:unhideWhenUsed/>
    <w:rsid w:val="008F42A1"/>
    <w:rPr>
      <w:b/>
      <w:bCs/>
    </w:rPr>
  </w:style>
  <w:style w:type="character" w:customStyle="1" w:styleId="CommentSubjectChar">
    <w:name w:val="Comment Subject Char"/>
    <w:basedOn w:val="CommentTextChar"/>
    <w:link w:val="CommentSubject"/>
    <w:uiPriority w:val="99"/>
    <w:semiHidden/>
    <w:rsid w:val="008F42A1"/>
    <w:rPr>
      <w:b/>
      <w:bCs/>
      <w:sz w:val="20"/>
      <w:szCs w:val="20"/>
    </w:rPr>
  </w:style>
  <w:style w:type="paragraph" w:styleId="Revision">
    <w:name w:val="Revision"/>
    <w:hidden/>
    <w:uiPriority w:val="99"/>
    <w:semiHidden/>
    <w:rsid w:val="00F61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Vikrant Saraf</dc:creator>
  <cp:keywords/>
  <dc:description/>
  <cp:lastModifiedBy>Vikrant Saraf</cp:lastModifiedBy>
  <cp:revision>3</cp:revision>
  <dcterms:created xsi:type="dcterms:W3CDTF">2024-02-05T17:35:00Z</dcterms:created>
  <dcterms:modified xsi:type="dcterms:W3CDTF">2024-02-05T17:55:00Z</dcterms:modified>
</cp:coreProperties>
</file>